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32D79" w14:textId="77777777" w:rsidR="00125FB7" w:rsidRPr="00B42681" w:rsidRDefault="00125FB7" w:rsidP="00957E53">
      <w:pPr>
        <w:rPr>
          <w:lang w:val="en-US"/>
        </w:rPr>
      </w:pPr>
    </w:p>
    <w:p w14:paraId="48045745" w14:textId="77777777" w:rsidR="00125FB7" w:rsidRPr="00B42681" w:rsidRDefault="00125FB7" w:rsidP="00957E53">
      <w:pPr>
        <w:rPr>
          <w:lang w:val="en-US"/>
        </w:rPr>
      </w:pPr>
    </w:p>
    <w:p w14:paraId="6994C383" w14:textId="77777777" w:rsidR="00125FB7" w:rsidRPr="00B42681" w:rsidRDefault="00125FB7" w:rsidP="00957E53">
      <w:pPr>
        <w:rPr>
          <w:lang w:val="en-US"/>
        </w:rPr>
      </w:pPr>
    </w:p>
    <w:p w14:paraId="0B1D6371" w14:textId="77777777" w:rsidR="00125FB7" w:rsidRPr="00B42681" w:rsidRDefault="00125FB7" w:rsidP="00957E53">
      <w:pPr>
        <w:rPr>
          <w:lang w:val="en-US"/>
        </w:rPr>
      </w:pPr>
    </w:p>
    <w:p w14:paraId="017C9A48" w14:textId="0B509C2C" w:rsidR="000E37A3" w:rsidRPr="00F2374C" w:rsidRDefault="00BF4B7A">
      <w:pPr>
        <w:jc w:val="center"/>
        <w:rPr>
          <w:lang w:val="en-US"/>
        </w:rPr>
      </w:pPr>
      <w:r w:rsidRPr="00F2374C">
        <w:rPr>
          <w:lang w:val="en-US"/>
        </w:rPr>
        <w:t>HUMBOLDT</w:t>
      </w:r>
      <w:r w:rsidR="009B3409" w:rsidRPr="00F2374C">
        <w:rPr>
          <w:lang w:val="en-US"/>
        </w:rPr>
        <w:t>-</w:t>
      </w:r>
      <w:r w:rsidRPr="00F2374C">
        <w:rPr>
          <w:lang w:val="en-US"/>
        </w:rPr>
        <w:t>UNIVER</w:t>
      </w:r>
      <w:r w:rsidR="009B3409" w:rsidRPr="00F2374C">
        <w:rPr>
          <w:lang w:val="en-US"/>
        </w:rPr>
        <w:t>SITÄT ZU</w:t>
      </w:r>
      <w:r w:rsidRPr="00F2374C">
        <w:rPr>
          <w:lang w:val="en-US"/>
        </w:rPr>
        <w:t xml:space="preserve"> BERLIN</w:t>
      </w:r>
    </w:p>
    <w:p w14:paraId="2437606C" w14:textId="488653F6" w:rsidR="000E37A3" w:rsidRPr="00B42681" w:rsidRDefault="009B3409">
      <w:pPr>
        <w:jc w:val="center"/>
        <w:rPr>
          <w:lang w:val="en-US"/>
        </w:rPr>
      </w:pPr>
      <w:r w:rsidRPr="00F2374C">
        <w:rPr>
          <w:lang w:val="en-US"/>
        </w:rPr>
        <w:t>SCHOOL OF BUSINESS AND ECONOMICS</w:t>
      </w:r>
    </w:p>
    <w:p w14:paraId="7B7AE5C6" w14:textId="77777777" w:rsidR="000E37A3" w:rsidRPr="00B42681" w:rsidRDefault="00BF4B7A">
      <w:pPr>
        <w:jc w:val="center"/>
        <w:rPr>
          <w:lang w:val="en-US"/>
        </w:rPr>
      </w:pPr>
      <w:r w:rsidRPr="00B42681">
        <w:rPr>
          <w:lang w:val="en-US"/>
        </w:rPr>
        <w:t xml:space="preserve">CHAIR </w:t>
      </w:r>
      <w:r w:rsidR="00125FB7" w:rsidRPr="00B42681">
        <w:rPr>
          <w:lang w:val="en-US"/>
        </w:rPr>
        <w:t xml:space="preserve">FOR </w:t>
      </w:r>
      <w:r w:rsidR="00F11E0C" w:rsidRPr="00B42681">
        <w:rPr>
          <w:lang w:val="en-US"/>
        </w:rPr>
        <w:t>MANAGEMENT</w:t>
      </w:r>
    </w:p>
    <w:p w14:paraId="34CDE0C4" w14:textId="77777777" w:rsidR="000E37A3" w:rsidRPr="00BE2990" w:rsidRDefault="00BF4B7A">
      <w:pPr>
        <w:jc w:val="center"/>
        <w:rPr>
          <w:lang w:val="en-US"/>
        </w:rPr>
      </w:pPr>
      <w:r w:rsidRPr="00BE2990">
        <w:rPr>
          <w:lang w:val="en-US"/>
        </w:rPr>
        <w:t xml:space="preserve">Prof. Dr </w:t>
      </w:r>
      <w:r w:rsidR="00F11E0C" w:rsidRPr="00BE2990">
        <w:rPr>
          <w:lang w:val="en-US"/>
        </w:rPr>
        <w:t xml:space="preserve">Anja Schöttner </w:t>
      </w:r>
      <w:r w:rsidR="00172E11" w:rsidRPr="00BE2990">
        <w:rPr>
          <w:lang w:val="en-US"/>
        </w:rPr>
        <w:br/>
        <w:t>Prof. Dr Anastasia Danilov</w:t>
      </w:r>
    </w:p>
    <w:p w14:paraId="59349CCA" w14:textId="77777777" w:rsidR="00125FB7" w:rsidRPr="00BE2990" w:rsidRDefault="00125FB7" w:rsidP="00957E53">
      <w:pPr>
        <w:rPr>
          <w:lang w:val="en-US"/>
        </w:rPr>
      </w:pPr>
    </w:p>
    <w:p w14:paraId="526FC633" w14:textId="77777777" w:rsidR="00125FB7" w:rsidRPr="00BE2990" w:rsidRDefault="00125FB7" w:rsidP="00957E53">
      <w:pPr>
        <w:rPr>
          <w:lang w:val="en-US"/>
        </w:rPr>
      </w:pPr>
    </w:p>
    <w:p w14:paraId="2513840C" w14:textId="77777777" w:rsidR="00125FB7" w:rsidRPr="00BE2990" w:rsidRDefault="00125FB7" w:rsidP="00AE4B8A">
      <w:pPr>
        <w:pStyle w:val="Titel"/>
        <w:rPr>
          <w:lang w:val="en-US"/>
        </w:rPr>
      </w:pPr>
    </w:p>
    <w:p w14:paraId="78BD7AF3" w14:textId="77777777" w:rsidR="000E37A3" w:rsidRPr="00B42681" w:rsidRDefault="00BF4B7A">
      <w:pPr>
        <w:pStyle w:val="Titel"/>
        <w:rPr>
          <w:lang w:val="en-US"/>
        </w:rPr>
      </w:pPr>
      <w:r w:rsidRPr="00B42681">
        <w:rPr>
          <w:lang w:val="en-US"/>
        </w:rPr>
        <w:t>Guidelines for final theses</w:t>
      </w:r>
      <w:r w:rsidR="005F6DF0" w:rsidRPr="00B42681">
        <w:rPr>
          <w:lang w:val="en-US"/>
        </w:rPr>
        <w:br/>
      </w:r>
      <w:r w:rsidRPr="00B42681">
        <w:rPr>
          <w:lang w:val="en-US"/>
        </w:rPr>
        <w:t xml:space="preserve">at the </w:t>
      </w:r>
      <w:r w:rsidR="00B41FC2" w:rsidRPr="00B42681">
        <w:rPr>
          <w:lang w:val="en-US"/>
        </w:rPr>
        <w:t xml:space="preserve">Chair </w:t>
      </w:r>
      <w:r w:rsidRPr="00B42681">
        <w:rPr>
          <w:lang w:val="en-US"/>
        </w:rPr>
        <w:t xml:space="preserve">of </w:t>
      </w:r>
      <w:r w:rsidR="00F11E0C" w:rsidRPr="00B42681">
        <w:rPr>
          <w:lang w:val="en-US"/>
        </w:rPr>
        <w:t>Management</w:t>
      </w:r>
    </w:p>
    <w:p w14:paraId="1822BE21" w14:textId="1A36C028" w:rsidR="000E37A3" w:rsidRPr="00B42681" w:rsidRDefault="00BF4B7A">
      <w:pPr>
        <w:jc w:val="center"/>
        <w:rPr>
          <w:rStyle w:val="Hervorhebung"/>
          <w:lang w:val="en-US"/>
        </w:rPr>
      </w:pPr>
      <w:r w:rsidRPr="00B42681">
        <w:rPr>
          <w:rStyle w:val="Hervorhebung"/>
          <w:lang w:val="en-US"/>
        </w:rPr>
        <w:t xml:space="preserve">Version: </w:t>
      </w:r>
      <w:r w:rsidR="00F2374C">
        <w:rPr>
          <w:rStyle w:val="Hervorhebung"/>
          <w:lang w:val="en-US"/>
        </w:rPr>
        <w:t>22</w:t>
      </w:r>
      <w:r w:rsidRPr="00B42681">
        <w:rPr>
          <w:rStyle w:val="Hervorhebung"/>
          <w:lang w:val="en-US"/>
        </w:rPr>
        <w:t xml:space="preserve"> </w:t>
      </w:r>
      <w:r w:rsidR="00F2374C">
        <w:rPr>
          <w:rStyle w:val="Hervorhebung"/>
          <w:lang w:val="en-US"/>
        </w:rPr>
        <w:t xml:space="preserve">January </w:t>
      </w:r>
      <w:r w:rsidRPr="00B42681">
        <w:rPr>
          <w:rStyle w:val="Hervorhebung"/>
          <w:lang w:val="en-US"/>
        </w:rPr>
        <w:t>202</w:t>
      </w:r>
      <w:r w:rsidR="00F2374C">
        <w:rPr>
          <w:rStyle w:val="Hervorhebung"/>
          <w:lang w:val="en-US"/>
        </w:rPr>
        <w:t>5</w:t>
      </w:r>
    </w:p>
    <w:p w14:paraId="07E4C997" w14:textId="77777777" w:rsidR="00125FB7" w:rsidRPr="00B42681" w:rsidRDefault="00125FB7" w:rsidP="00957E53">
      <w:pPr>
        <w:rPr>
          <w:lang w:val="en-US"/>
        </w:rPr>
      </w:pPr>
    </w:p>
    <w:p w14:paraId="6F1651E9" w14:textId="77777777" w:rsidR="00125FB7" w:rsidRPr="00B42681" w:rsidRDefault="00125FB7" w:rsidP="00957E53">
      <w:pPr>
        <w:rPr>
          <w:lang w:val="en-US"/>
        </w:rPr>
      </w:pPr>
    </w:p>
    <w:p w14:paraId="4651505B" w14:textId="77777777" w:rsidR="005F6DF0" w:rsidRPr="00B42681" w:rsidRDefault="00125FB7" w:rsidP="00957E53">
      <w:pPr>
        <w:rPr>
          <w:lang w:val="en-US"/>
        </w:rPr>
      </w:pPr>
      <w:r w:rsidRPr="00B42681">
        <w:rPr>
          <w:lang w:val="en-US"/>
        </w:rPr>
        <w:tab/>
      </w:r>
    </w:p>
    <w:p w14:paraId="38847E83" w14:textId="77777777" w:rsidR="005F6DF0" w:rsidRPr="00B42681" w:rsidRDefault="005F6DF0">
      <w:pPr>
        <w:spacing w:before="0" w:after="0" w:line="240" w:lineRule="auto"/>
        <w:jc w:val="left"/>
        <w:rPr>
          <w:lang w:val="en-US"/>
        </w:rPr>
      </w:pPr>
      <w:r w:rsidRPr="00B42681">
        <w:rPr>
          <w:lang w:val="en-US"/>
        </w:rPr>
        <w:br w:type="page"/>
      </w:r>
    </w:p>
    <w:p w14:paraId="4DF63E0E" w14:textId="77777777" w:rsidR="000E37A3" w:rsidRPr="00B42681" w:rsidRDefault="00BF4B7A">
      <w:pPr>
        <w:pStyle w:val="Inhaltsverzeichnisberschrift"/>
        <w:rPr>
          <w:lang w:val="en-US"/>
        </w:rPr>
      </w:pPr>
      <w:r w:rsidRPr="00B42681">
        <w:rPr>
          <w:lang w:val="en-US"/>
        </w:rPr>
        <w:lastRenderedPageBreak/>
        <w:t>Table of contents</w:t>
      </w:r>
    </w:p>
    <w:p w14:paraId="7C69C226" w14:textId="33EFF074" w:rsidR="00557CD0" w:rsidRDefault="00C45B9A">
      <w:pPr>
        <w:pStyle w:val="Verzeichnis1"/>
        <w:rPr>
          <w:rFonts w:asciiTheme="minorHAnsi" w:eastAsiaTheme="minorEastAsia" w:hAnsiTheme="minorHAnsi" w:cstheme="minorBidi"/>
          <w:b w:val="0"/>
          <w:caps w:val="0"/>
          <w:noProof/>
          <w:kern w:val="2"/>
          <w14:ligatures w14:val="standardContextual"/>
        </w:rPr>
      </w:pPr>
      <w:r w:rsidRPr="00B42681">
        <w:rPr>
          <w:rFonts w:asciiTheme="minorHAnsi" w:hAnsiTheme="minorHAnsi" w:cstheme="minorHAnsi"/>
          <w:sz w:val="20"/>
          <w:szCs w:val="20"/>
          <w:lang w:val="en-US"/>
        </w:rPr>
        <w:fldChar w:fldCharType="begin"/>
      </w:r>
      <w:r w:rsidRPr="00B42681">
        <w:rPr>
          <w:rFonts w:asciiTheme="minorHAnsi" w:hAnsiTheme="minorHAnsi" w:cstheme="minorHAnsi"/>
          <w:sz w:val="20"/>
          <w:szCs w:val="20"/>
          <w:lang w:val="en-US"/>
        </w:rPr>
        <w:instrText xml:space="preserve"> TOC \o "3-3" \h \z \t "Überschrift 1;1;Überschrift 2;2" </w:instrText>
      </w:r>
      <w:r w:rsidRPr="00B42681">
        <w:rPr>
          <w:rFonts w:asciiTheme="minorHAnsi" w:hAnsiTheme="minorHAnsi" w:cstheme="minorHAnsi"/>
          <w:sz w:val="20"/>
          <w:szCs w:val="20"/>
          <w:lang w:val="en-US"/>
        </w:rPr>
        <w:fldChar w:fldCharType="separate"/>
      </w:r>
      <w:hyperlink w:anchor="_Toc200702952" w:history="1">
        <w:r w:rsidR="00557CD0" w:rsidRPr="00A4355A">
          <w:rPr>
            <w:rStyle w:val="Hyperlink"/>
            <w:noProof/>
            <w:lang w:val="en-US"/>
          </w:rPr>
          <w:t>1</w:t>
        </w:r>
        <w:r w:rsidR="00557CD0">
          <w:rPr>
            <w:rFonts w:asciiTheme="minorHAnsi" w:eastAsiaTheme="minorEastAsia" w:hAnsiTheme="minorHAnsi" w:cstheme="minorBidi"/>
            <w:b w:val="0"/>
            <w:caps w:val="0"/>
            <w:noProof/>
            <w:kern w:val="2"/>
            <w14:ligatures w14:val="standardContextual"/>
          </w:rPr>
          <w:tab/>
        </w:r>
        <w:r w:rsidR="00557CD0" w:rsidRPr="00A4355A">
          <w:rPr>
            <w:rStyle w:val="Hyperlink"/>
            <w:noProof/>
            <w:lang w:val="en-US"/>
          </w:rPr>
          <w:t>Organizational matters</w:t>
        </w:r>
        <w:r w:rsidR="00557CD0">
          <w:rPr>
            <w:noProof/>
            <w:webHidden/>
          </w:rPr>
          <w:tab/>
        </w:r>
        <w:r w:rsidR="00557CD0">
          <w:rPr>
            <w:noProof/>
            <w:webHidden/>
          </w:rPr>
          <w:fldChar w:fldCharType="begin"/>
        </w:r>
        <w:r w:rsidR="00557CD0">
          <w:rPr>
            <w:noProof/>
            <w:webHidden/>
          </w:rPr>
          <w:instrText xml:space="preserve"> PAGEREF _Toc200702952 \h </w:instrText>
        </w:r>
        <w:r w:rsidR="00557CD0">
          <w:rPr>
            <w:noProof/>
            <w:webHidden/>
          </w:rPr>
        </w:r>
        <w:r w:rsidR="00557CD0">
          <w:rPr>
            <w:noProof/>
            <w:webHidden/>
          </w:rPr>
          <w:fldChar w:fldCharType="separate"/>
        </w:r>
        <w:r w:rsidR="00557CD0">
          <w:rPr>
            <w:noProof/>
            <w:webHidden/>
          </w:rPr>
          <w:t>1</w:t>
        </w:r>
        <w:r w:rsidR="00557CD0">
          <w:rPr>
            <w:noProof/>
            <w:webHidden/>
          </w:rPr>
          <w:fldChar w:fldCharType="end"/>
        </w:r>
      </w:hyperlink>
    </w:p>
    <w:p w14:paraId="004A2292" w14:textId="32913C74" w:rsidR="00557CD0" w:rsidRDefault="00000000">
      <w:pPr>
        <w:pStyle w:val="Verzeichnis2"/>
        <w:rPr>
          <w:rFonts w:asciiTheme="minorHAnsi" w:eastAsiaTheme="minorEastAsia" w:hAnsiTheme="minorHAnsi" w:cstheme="minorBidi"/>
          <w:noProof/>
          <w:kern w:val="2"/>
          <w14:ligatures w14:val="standardContextual"/>
        </w:rPr>
      </w:pPr>
      <w:hyperlink w:anchor="_Toc200702953" w:history="1">
        <w:r w:rsidR="00557CD0" w:rsidRPr="00A4355A">
          <w:rPr>
            <w:rStyle w:val="Hyperlink"/>
            <w:noProof/>
            <w:lang w:val="en-US"/>
          </w:rPr>
          <w:t>1.1</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Time frame and Submission</w:t>
        </w:r>
        <w:r w:rsidR="00557CD0">
          <w:rPr>
            <w:noProof/>
            <w:webHidden/>
          </w:rPr>
          <w:tab/>
        </w:r>
        <w:r w:rsidR="00557CD0">
          <w:rPr>
            <w:noProof/>
            <w:webHidden/>
          </w:rPr>
          <w:fldChar w:fldCharType="begin"/>
        </w:r>
        <w:r w:rsidR="00557CD0">
          <w:rPr>
            <w:noProof/>
            <w:webHidden/>
          </w:rPr>
          <w:instrText xml:space="preserve"> PAGEREF _Toc200702953 \h </w:instrText>
        </w:r>
        <w:r w:rsidR="00557CD0">
          <w:rPr>
            <w:noProof/>
            <w:webHidden/>
          </w:rPr>
        </w:r>
        <w:r w:rsidR="00557CD0">
          <w:rPr>
            <w:noProof/>
            <w:webHidden/>
          </w:rPr>
          <w:fldChar w:fldCharType="separate"/>
        </w:r>
        <w:r w:rsidR="00557CD0">
          <w:rPr>
            <w:noProof/>
            <w:webHidden/>
          </w:rPr>
          <w:t>1</w:t>
        </w:r>
        <w:r w:rsidR="00557CD0">
          <w:rPr>
            <w:noProof/>
            <w:webHidden/>
          </w:rPr>
          <w:fldChar w:fldCharType="end"/>
        </w:r>
      </w:hyperlink>
    </w:p>
    <w:p w14:paraId="371CEAC5" w14:textId="79FB557A" w:rsidR="00557CD0" w:rsidRDefault="00000000">
      <w:pPr>
        <w:pStyle w:val="Verzeichnis2"/>
        <w:rPr>
          <w:rFonts w:asciiTheme="minorHAnsi" w:eastAsiaTheme="minorEastAsia" w:hAnsiTheme="minorHAnsi" w:cstheme="minorBidi"/>
          <w:noProof/>
          <w:kern w:val="2"/>
          <w14:ligatures w14:val="standardContextual"/>
        </w:rPr>
      </w:pPr>
      <w:hyperlink w:anchor="_Toc200702954" w:history="1">
        <w:r w:rsidR="00557CD0" w:rsidRPr="00A4355A">
          <w:rPr>
            <w:rStyle w:val="Hyperlink"/>
            <w:noProof/>
            <w:lang w:val="en-US"/>
          </w:rPr>
          <w:t>1.2</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Length</w:t>
        </w:r>
        <w:r w:rsidR="00557CD0">
          <w:rPr>
            <w:noProof/>
            <w:webHidden/>
          </w:rPr>
          <w:tab/>
        </w:r>
        <w:r w:rsidR="00557CD0">
          <w:rPr>
            <w:noProof/>
            <w:webHidden/>
          </w:rPr>
          <w:fldChar w:fldCharType="begin"/>
        </w:r>
        <w:r w:rsidR="00557CD0">
          <w:rPr>
            <w:noProof/>
            <w:webHidden/>
          </w:rPr>
          <w:instrText xml:space="preserve"> PAGEREF _Toc200702954 \h </w:instrText>
        </w:r>
        <w:r w:rsidR="00557CD0">
          <w:rPr>
            <w:noProof/>
            <w:webHidden/>
          </w:rPr>
        </w:r>
        <w:r w:rsidR="00557CD0">
          <w:rPr>
            <w:noProof/>
            <w:webHidden/>
          </w:rPr>
          <w:fldChar w:fldCharType="separate"/>
        </w:r>
        <w:r w:rsidR="00557CD0">
          <w:rPr>
            <w:noProof/>
            <w:webHidden/>
          </w:rPr>
          <w:t>1</w:t>
        </w:r>
        <w:r w:rsidR="00557CD0">
          <w:rPr>
            <w:noProof/>
            <w:webHidden/>
          </w:rPr>
          <w:fldChar w:fldCharType="end"/>
        </w:r>
      </w:hyperlink>
    </w:p>
    <w:p w14:paraId="6B675617" w14:textId="535CC36D" w:rsidR="00557CD0" w:rsidRDefault="00000000">
      <w:pPr>
        <w:pStyle w:val="Verzeichnis2"/>
        <w:rPr>
          <w:rFonts w:asciiTheme="minorHAnsi" w:eastAsiaTheme="minorEastAsia" w:hAnsiTheme="minorHAnsi" w:cstheme="minorBidi"/>
          <w:noProof/>
          <w:kern w:val="2"/>
          <w14:ligatures w14:val="standardContextual"/>
        </w:rPr>
      </w:pPr>
      <w:hyperlink w:anchor="_Toc200702955" w:history="1">
        <w:r w:rsidR="00557CD0" w:rsidRPr="00A4355A">
          <w:rPr>
            <w:rStyle w:val="Hyperlink"/>
            <w:rFonts w:cs="Times New Roman"/>
            <w:noProof/>
            <w:lang w:val="en-US"/>
          </w:rPr>
          <w:t>1.3</w:t>
        </w:r>
        <w:r w:rsidR="00557CD0">
          <w:rPr>
            <w:rFonts w:asciiTheme="minorHAnsi" w:eastAsiaTheme="minorEastAsia" w:hAnsiTheme="minorHAnsi" w:cstheme="minorBidi"/>
            <w:noProof/>
            <w:kern w:val="2"/>
            <w14:ligatures w14:val="standardContextual"/>
          </w:rPr>
          <w:tab/>
        </w:r>
        <w:r w:rsidR="00557CD0" w:rsidRPr="00A4355A">
          <w:rPr>
            <w:rStyle w:val="Hyperlink"/>
            <w:rFonts w:cs="Times New Roman"/>
            <w:noProof/>
            <w:lang w:val="en-US"/>
          </w:rPr>
          <w:t>Declaration of independence</w:t>
        </w:r>
        <w:r w:rsidR="00557CD0">
          <w:rPr>
            <w:noProof/>
            <w:webHidden/>
          </w:rPr>
          <w:tab/>
        </w:r>
        <w:r w:rsidR="00557CD0">
          <w:rPr>
            <w:noProof/>
            <w:webHidden/>
          </w:rPr>
          <w:fldChar w:fldCharType="begin"/>
        </w:r>
        <w:r w:rsidR="00557CD0">
          <w:rPr>
            <w:noProof/>
            <w:webHidden/>
          </w:rPr>
          <w:instrText xml:space="preserve"> PAGEREF _Toc200702955 \h </w:instrText>
        </w:r>
        <w:r w:rsidR="00557CD0">
          <w:rPr>
            <w:noProof/>
            <w:webHidden/>
          </w:rPr>
        </w:r>
        <w:r w:rsidR="00557CD0">
          <w:rPr>
            <w:noProof/>
            <w:webHidden/>
          </w:rPr>
          <w:fldChar w:fldCharType="separate"/>
        </w:r>
        <w:r w:rsidR="00557CD0">
          <w:rPr>
            <w:noProof/>
            <w:webHidden/>
          </w:rPr>
          <w:t>1</w:t>
        </w:r>
        <w:r w:rsidR="00557CD0">
          <w:rPr>
            <w:noProof/>
            <w:webHidden/>
          </w:rPr>
          <w:fldChar w:fldCharType="end"/>
        </w:r>
      </w:hyperlink>
    </w:p>
    <w:p w14:paraId="765EA65D" w14:textId="76A4AED8" w:rsidR="00557CD0" w:rsidRDefault="00000000">
      <w:pPr>
        <w:pStyle w:val="Verzeichnis1"/>
        <w:rPr>
          <w:rFonts w:asciiTheme="minorHAnsi" w:eastAsiaTheme="minorEastAsia" w:hAnsiTheme="minorHAnsi" w:cstheme="minorBidi"/>
          <w:b w:val="0"/>
          <w:caps w:val="0"/>
          <w:noProof/>
          <w:kern w:val="2"/>
          <w14:ligatures w14:val="standardContextual"/>
        </w:rPr>
      </w:pPr>
      <w:hyperlink w:anchor="_Toc200702956" w:history="1">
        <w:r w:rsidR="00557CD0" w:rsidRPr="00A4355A">
          <w:rPr>
            <w:rStyle w:val="Hyperlink"/>
            <w:noProof/>
            <w:lang w:val="en-US"/>
          </w:rPr>
          <w:t>2</w:t>
        </w:r>
        <w:r w:rsidR="00557CD0">
          <w:rPr>
            <w:rFonts w:asciiTheme="minorHAnsi" w:eastAsiaTheme="minorEastAsia" w:hAnsiTheme="minorHAnsi" w:cstheme="minorBidi"/>
            <w:b w:val="0"/>
            <w:caps w:val="0"/>
            <w:noProof/>
            <w:kern w:val="2"/>
            <w14:ligatures w14:val="standardContextual"/>
          </w:rPr>
          <w:tab/>
        </w:r>
        <w:r w:rsidR="00557CD0" w:rsidRPr="00A4355A">
          <w:rPr>
            <w:rStyle w:val="Hyperlink"/>
            <w:noProof/>
            <w:lang w:val="en-US"/>
          </w:rPr>
          <w:t>General requirements</w:t>
        </w:r>
        <w:r w:rsidR="00557CD0">
          <w:rPr>
            <w:noProof/>
            <w:webHidden/>
          </w:rPr>
          <w:tab/>
        </w:r>
        <w:r w:rsidR="00557CD0">
          <w:rPr>
            <w:noProof/>
            <w:webHidden/>
          </w:rPr>
          <w:fldChar w:fldCharType="begin"/>
        </w:r>
        <w:r w:rsidR="00557CD0">
          <w:rPr>
            <w:noProof/>
            <w:webHidden/>
          </w:rPr>
          <w:instrText xml:space="preserve"> PAGEREF _Toc200702956 \h </w:instrText>
        </w:r>
        <w:r w:rsidR="00557CD0">
          <w:rPr>
            <w:noProof/>
            <w:webHidden/>
          </w:rPr>
        </w:r>
        <w:r w:rsidR="00557CD0">
          <w:rPr>
            <w:noProof/>
            <w:webHidden/>
          </w:rPr>
          <w:fldChar w:fldCharType="separate"/>
        </w:r>
        <w:r w:rsidR="00557CD0">
          <w:rPr>
            <w:noProof/>
            <w:webHidden/>
          </w:rPr>
          <w:t>2</w:t>
        </w:r>
        <w:r w:rsidR="00557CD0">
          <w:rPr>
            <w:noProof/>
            <w:webHidden/>
          </w:rPr>
          <w:fldChar w:fldCharType="end"/>
        </w:r>
      </w:hyperlink>
    </w:p>
    <w:p w14:paraId="28214149" w14:textId="302E12C6" w:rsidR="00557CD0" w:rsidRDefault="00000000">
      <w:pPr>
        <w:pStyle w:val="Verzeichnis1"/>
        <w:rPr>
          <w:rFonts w:asciiTheme="minorHAnsi" w:eastAsiaTheme="minorEastAsia" w:hAnsiTheme="minorHAnsi" w:cstheme="minorBidi"/>
          <w:b w:val="0"/>
          <w:caps w:val="0"/>
          <w:noProof/>
          <w:kern w:val="2"/>
          <w14:ligatures w14:val="standardContextual"/>
        </w:rPr>
      </w:pPr>
      <w:hyperlink w:anchor="_Toc200702957" w:history="1">
        <w:r w:rsidR="00557CD0" w:rsidRPr="00A4355A">
          <w:rPr>
            <w:rStyle w:val="Hyperlink"/>
            <w:noProof/>
            <w:lang w:val="en-US"/>
          </w:rPr>
          <w:t>3</w:t>
        </w:r>
        <w:r w:rsidR="00557CD0">
          <w:rPr>
            <w:rFonts w:asciiTheme="minorHAnsi" w:eastAsiaTheme="minorEastAsia" w:hAnsiTheme="minorHAnsi" w:cstheme="minorBidi"/>
            <w:b w:val="0"/>
            <w:caps w:val="0"/>
            <w:noProof/>
            <w:kern w:val="2"/>
            <w14:ligatures w14:val="standardContextual"/>
          </w:rPr>
          <w:tab/>
        </w:r>
        <w:r w:rsidR="00557CD0" w:rsidRPr="00A4355A">
          <w:rPr>
            <w:rStyle w:val="Hyperlink"/>
            <w:noProof/>
            <w:lang w:val="en-US"/>
          </w:rPr>
          <w:t>Basic preparatory work</w:t>
        </w:r>
        <w:r w:rsidR="00557CD0">
          <w:rPr>
            <w:noProof/>
            <w:webHidden/>
          </w:rPr>
          <w:tab/>
        </w:r>
        <w:r w:rsidR="00557CD0">
          <w:rPr>
            <w:noProof/>
            <w:webHidden/>
          </w:rPr>
          <w:fldChar w:fldCharType="begin"/>
        </w:r>
        <w:r w:rsidR="00557CD0">
          <w:rPr>
            <w:noProof/>
            <w:webHidden/>
          </w:rPr>
          <w:instrText xml:space="preserve"> PAGEREF _Toc200702957 \h </w:instrText>
        </w:r>
        <w:r w:rsidR="00557CD0">
          <w:rPr>
            <w:noProof/>
            <w:webHidden/>
          </w:rPr>
        </w:r>
        <w:r w:rsidR="00557CD0">
          <w:rPr>
            <w:noProof/>
            <w:webHidden/>
          </w:rPr>
          <w:fldChar w:fldCharType="separate"/>
        </w:r>
        <w:r w:rsidR="00557CD0">
          <w:rPr>
            <w:noProof/>
            <w:webHidden/>
          </w:rPr>
          <w:t>2</w:t>
        </w:r>
        <w:r w:rsidR="00557CD0">
          <w:rPr>
            <w:noProof/>
            <w:webHidden/>
          </w:rPr>
          <w:fldChar w:fldCharType="end"/>
        </w:r>
      </w:hyperlink>
    </w:p>
    <w:p w14:paraId="1ED25EF8" w14:textId="04AC0E16" w:rsidR="00557CD0" w:rsidRDefault="00000000">
      <w:pPr>
        <w:pStyle w:val="Verzeichnis2"/>
        <w:rPr>
          <w:rFonts w:asciiTheme="minorHAnsi" w:eastAsiaTheme="minorEastAsia" w:hAnsiTheme="minorHAnsi" w:cstheme="minorBidi"/>
          <w:noProof/>
          <w:kern w:val="2"/>
          <w14:ligatures w14:val="standardContextual"/>
        </w:rPr>
      </w:pPr>
      <w:hyperlink w:anchor="_Toc200702958" w:history="1">
        <w:r w:rsidR="00557CD0" w:rsidRPr="00A4355A">
          <w:rPr>
            <w:rStyle w:val="Hyperlink"/>
            <w:noProof/>
            <w:lang w:val="en-US"/>
          </w:rPr>
          <w:t>3.1</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Reflection on the topic and delimitation of the topic</w:t>
        </w:r>
        <w:r w:rsidR="00557CD0">
          <w:rPr>
            <w:noProof/>
            <w:webHidden/>
          </w:rPr>
          <w:tab/>
        </w:r>
        <w:r w:rsidR="00557CD0">
          <w:rPr>
            <w:noProof/>
            <w:webHidden/>
          </w:rPr>
          <w:fldChar w:fldCharType="begin"/>
        </w:r>
        <w:r w:rsidR="00557CD0">
          <w:rPr>
            <w:noProof/>
            <w:webHidden/>
          </w:rPr>
          <w:instrText xml:space="preserve"> PAGEREF _Toc200702958 \h </w:instrText>
        </w:r>
        <w:r w:rsidR="00557CD0">
          <w:rPr>
            <w:noProof/>
            <w:webHidden/>
          </w:rPr>
        </w:r>
        <w:r w:rsidR="00557CD0">
          <w:rPr>
            <w:noProof/>
            <w:webHidden/>
          </w:rPr>
          <w:fldChar w:fldCharType="separate"/>
        </w:r>
        <w:r w:rsidR="00557CD0">
          <w:rPr>
            <w:noProof/>
            <w:webHidden/>
          </w:rPr>
          <w:t>2</w:t>
        </w:r>
        <w:r w:rsidR="00557CD0">
          <w:rPr>
            <w:noProof/>
            <w:webHidden/>
          </w:rPr>
          <w:fldChar w:fldCharType="end"/>
        </w:r>
      </w:hyperlink>
    </w:p>
    <w:p w14:paraId="07921495" w14:textId="4FF54BB4" w:rsidR="00557CD0" w:rsidRDefault="00000000">
      <w:pPr>
        <w:pStyle w:val="Verzeichnis2"/>
        <w:rPr>
          <w:rFonts w:asciiTheme="minorHAnsi" w:eastAsiaTheme="minorEastAsia" w:hAnsiTheme="minorHAnsi" w:cstheme="minorBidi"/>
          <w:noProof/>
          <w:kern w:val="2"/>
          <w14:ligatures w14:val="standardContextual"/>
        </w:rPr>
      </w:pPr>
      <w:hyperlink w:anchor="_Toc200702959" w:history="1">
        <w:r w:rsidR="00557CD0" w:rsidRPr="00A4355A">
          <w:rPr>
            <w:rStyle w:val="Hyperlink"/>
            <w:noProof/>
            <w:lang w:val="en-US"/>
          </w:rPr>
          <w:t>3.2</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Literature research</w:t>
        </w:r>
        <w:r w:rsidR="00557CD0">
          <w:rPr>
            <w:noProof/>
            <w:webHidden/>
          </w:rPr>
          <w:tab/>
        </w:r>
        <w:r w:rsidR="00557CD0">
          <w:rPr>
            <w:noProof/>
            <w:webHidden/>
          </w:rPr>
          <w:fldChar w:fldCharType="begin"/>
        </w:r>
        <w:r w:rsidR="00557CD0">
          <w:rPr>
            <w:noProof/>
            <w:webHidden/>
          </w:rPr>
          <w:instrText xml:space="preserve"> PAGEREF _Toc200702959 \h </w:instrText>
        </w:r>
        <w:r w:rsidR="00557CD0">
          <w:rPr>
            <w:noProof/>
            <w:webHidden/>
          </w:rPr>
        </w:r>
        <w:r w:rsidR="00557CD0">
          <w:rPr>
            <w:noProof/>
            <w:webHidden/>
          </w:rPr>
          <w:fldChar w:fldCharType="separate"/>
        </w:r>
        <w:r w:rsidR="00557CD0">
          <w:rPr>
            <w:noProof/>
            <w:webHidden/>
          </w:rPr>
          <w:t>3</w:t>
        </w:r>
        <w:r w:rsidR="00557CD0">
          <w:rPr>
            <w:noProof/>
            <w:webHidden/>
          </w:rPr>
          <w:fldChar w:fldCharType="end"/>
        </w:r>
      </w:hyperlink>
    </w:p>
    <w:p w14:paraId="0A2C4C5C" w14:textId="2A77C936" w:rsidR="00557CD0" w:rsidRDefault="00000000">
      <w:pPr>
        <w:pStyle w:val="Verzeichnis1"/>
        <w:rPr>
          <w:rFonts w:asciiTheme="minorHAnsi" w:eastAsiaTheme="minorEastAsia" w:hAnsiTheme="minorHAnsi" w:cstheme="minorBidi"/>
          <w:b w:val="0"/>
          <w:caps w:val="0"/>
          <w:noProof/>
          <w:kern w:val="2"/>
          <w14:ligatures w14:val="standardContextual"/>
        </w:rPr>
      </w:pPr>
      <w:hyperlink w:anchor="_Toc200702960" w:history="1">
        <w:r w:rsidR="00557CD0" w:rsidRPr="00A4355A">
          <w:rPr>
            <w:rStyle w:val="Hyperlink"/>
            <w:noProof/>
            <w:lang w:val="en-US"/>
          </w:rPr>
          <w:t>4</w:t>
        </w:r>
        <w:r w:rsidR="00557CD0">
          <w:rPr>
            <w:rFonts w:asciiTheme="minorHAnsi" w:eastAsiaTheme="minorEastAsia" w:hAnsiTheme="minorHAnsi" w:cstheme="minorBidi"/>
            <w:b w:val="0"/>
            <w:caps w:val="0"/>
            <w:noProof/>
            <w:kern w:val="2"/>
            <w14:ligatures w14:val="standardContextual"/>
          </w:rPr>
          <w:tab/>
        </w:r>
        <w:r w:rsidR="00557CD0" w:rsidRPr="00A4355A">
          <w:rPr>
            <w:rStyle w:val="Hyperlink"/>
            <w:noProof/>
            <w:lang w:val="en-US"/>
          </w:rPr>
          <w:t>Structure of the work</w:t>
        </w:r>
        <w:r w:rsidR="00557CD0">
          <w:rPr>
            <w:noProof/>
            <w:webHidden/>
          </w:rPr>
          <w:tab/>
        </w:r>
        <w:r w:rsidR="00557CD0">
          <w:rPr>
            <w:noProof/>
            <w:webHidden/>
          </w:rPr>
          <w:fldChar w:fldCharType="begin"/>
        </w:r>
        <w:r w:rsidR="00557CD0">
          <w:rPr>
            <w:noProof/>
            <w:webHidden/>
          </w:rPr>
          <w:instrText xml:space="preserve"> PAGEREF _Toc200702960 \h </w:instrText>
        </w:r>
        <w:r w:rsidR="00557CD0">
          <w:rPr>
            <w:noProof/>
            <w:webHidden/>
          </w:rPr>
        </w:r>
        <w:r w:rsidR="00557CD0">
          <w:rPr>
            <w:noProof/>
            <w:webHidden/>
          </w:rPr>
          <w:fldChar w:fldCharType="separate"/>
        </w:r>
        <w:r w:rsidR="00557CD0">
          <w:rPr>
            <w:noProof/>
            <w:webHidden/>
          </w:rPr>
          <w:t>4</w:t>
        </w:r>
        <w:r w:rsidR="00557CD0">
          <w:rPr>
            <w:noProof/>
            <w:webHidden/>
          </w:rPr>
          <w:fldChar w:fldCharType="end"/>
        </w:r>
      </w:hyperlink>
    </w:p>
    <w:p w14:paraId="607A09AF" w14:textId="602BCBAF" w:rsidR="00557CD0" w:rsidRDefault="00000000">
      <w:pPr>
        <w:pStyle w:val="Verzeichnis2"/>
        <w:rPr>
          <w:rFonts w:asciiTheme="minorHAnsi" w:eastAsiaTheme="minorEastAsia" w:hAnsiTheme="minorHAnsi" w:cstheme="minorBidi"/>
          <w:noProof/>
          <w:kern w:val="2"/>
          <w14:ligatures w14:val="standardContextual"/>
        </w:rPr>
      </w:pPr>
      <w:hyperlink w:anchor="_Toc200702961" w:history="1">
        <w:r w:rsidR="00557CD0" w:rsidRPr="00A4355A">
          <w:rPr>
            <w:rStyle w:val="Hyperlink"/>
            <w:noProof/>
            <w:lang w:val="en-US"/>
          </w:rPr>
          <w:t>4.1</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Structuring</w:t>
        </w:r>
        <w:r w:rsidR="00557CD0">
          <w:rPr>
            <w:noProof/>
            <w:webHidden/>
          </w:rPr>
          <w:tab/>
        </w:r>
        <w:r w:rsidR="00557CD0">
          <w:rPr>
            <w:noProof/>
            <w:webHidden/>
          </w:rPr>
          <w:fldChar w:fldCharType="begin"/>
        </w:r>
        <w:r w:rsidR="00557CD0">
          <w:rPr>
            <w:noProof/>
            <w:webHidden/>
          </w:rPr>
          <w:instrText xml:space="preserve"> PAGEREF _Toc200702961 \h </w:instrText>
        </w:r>
        <w:r w:rsidR="00557CD0">
          <w:rPr>
            <w:noProof/>
            <w:webHidden/>
          </w:rPr>
        </w:r>
        <w:r w:rsidR="00557CD0">
          <w:rPr>
            <w:noProof/>
            <w:webHidden/>
          </w:rPr>
          <w:fldChar w:fldCharType="separate"/>
        </w:r>
        <w:r w:rsidR="00557CD0">
          <w:rPr>
            <w:noProof/>
            <w:webHidden/>
          </w:rPr>
          <w:t>4</w:t>
        </w:r>
        <w:r w:rsidR="00557CD0">
          <w:rPr>
            <w:noProof/>
            <w:webHidden/>
          </w:rPr>
          <w:fldChar w:fldCharType="end"/>
        </w:r>
      </w:hyperlink>
    </w:p>
    <w:p w14:paraId="44D27B7B" w14:textId="4D4042D6" w:rsidR="00557CD0" w:rsidRDefault="00000000">
      <w:pPr>
        <w:pStyle w:val="Verzeichnis2"/>
        <w:rPr>
          <w:rFonts w:asciiTheme="minorHAnsi" w:eastAsiaTheme="minorEastAsia" w:hAnsiTheme="minorHAnsi" w:cstheme="minorBidi"/>
          <w:noProof/>
          <w:kern w:val="2"/>
          <w14:ligatures w14:val="standardContextual"/>
        </w:rPr>
      </w:pPr>
      <w:hyperlink w:anchor="_Toc200702962" w:history="1">
        <w:r w:rsidR="00557CD0" w:rsidRPr="00A4355A">
          <w:rPr>
            <w:rStyle w:val="Hyperlink"/>
            <w:noProof/>
            <w:lang w:val="en-US"/>
          </w:rPr>
          <w:t>4.2</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Front pages</w:t>
        </w:r>
        <w:r w:rsidR="00557CD0">
          <w:rPr>
            <w:noProof/>
            <w:webHidden/>
          </w:rPr>
          <w:tab/>
        </w:r>
        <w:r w:rsidR="00557CD0">
          <w:rPr>
            <w:noProof/>
            <w:webHidden/>
          </w:rPr>
          <w:fldChar w:fldCharType="begin"/>
        </w:r>
        <w:r w:rsidR="00557CD0">
          <w:rPr>
            <w:noProof/>
            <w:webHidden/>
          </w:rPr>
          <w:instrText xml:space="preserve"> PAGEREF _Toc200702962 \h </w:instrText>
        </w:r>
        <w:r w:rsidR="00557CD0">
          <w:rPr>
            <w:noProof/>
            <w:webHidden/>
          </w:rPr>
        </w:r>
        <w:r w:rsidR="00557CD0">
          <w:rPr>
            <w:noProof/>
            <w:webHidden/>
          </w:rPr>
          <w:fldChar w:fldCharType="separate"/>
        </w:r>
        <w:r w:rsidR="00557CD0">
          <w:rPr>
            <w:noProof/>
            <w:webHidden/>
          </w:rPr>
          <w:t>4</w:t>
        </w:r>
        <w:r w:rsidR="00557CD0">
          <w:rPr>
            <w:noProof/>
            <w:webHidden/>
          </w:rPr>
          <w:fldChar w:fldCharType="end"/>
        </w:r>
      </w:hyperlink>
    </w:p>
    <w:p w14:paraId="59D7EFA7" w14:textId="546DCC67" w:rsidR="00557CD0" w:rsidRDefault="00000000">
      <w:pPr>
        <w:pStyle w:val="Verzeichnis3"/>
        <w:rPr>
          <w:rFonts w:asciiTheme="minorHAnsi" w:eastAsiaTheme="minorEastAsia" w:hAnsiTheme="minorHAnsi" w:cstheme="minorBidi"/>
          <w:noProof/>
          <w:kern w:val="2"/>
          <w14:ligatures w14:val="standardContextual"/>
        </w:rPr>
      </w:pPr>
      <w:hyperlink w:anchor="_Toc200702963" w:history="1">
        <w:r w:rsidR="00557CD0" w:rsidRPr="00A4355A">
          <w:rPr>
            <w:rStyle w:val="Hyperlink"/>
            <w:noProof/>
            <w:lang w:val="en-US"/>
          </w:rPr>
          <w:t>4.2.1</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Bachelor‘s thesis</w:t>
        </w:r>
        <w:r w:rsidR="00557CD0">
          <w:rPr>
            <w:noProof/>
            <w:webHidden/>
          </w:rPr>
          <w:tab/>
        </w:r>
        <w:r w:rsidR="00557CD0">
          <w:rPr>
            <w:noProof/>
            <w:webHidden/>
          </w:rPr>
          <w:fldChar w:fldCharType="begin"/>
        </w:r>
        <w:r w:rsidR="00557CD0">
          <w:rPr>
            <w:noProof/>
            <w:webHidden/>
          </w:rPr>
          <w:instrText xml:space="preserve"> PAGEREF _Toc200702963 \h </w:instrText>
        </w:r>
        <w:r w:rsidR="00557CD0">
          <w:rPr>
            <w:noProof/>
            <w:webHidden/>
          </w:rPr>
        </w:r>
        <w:r w:rsidR="00557CD0">
          <w:rPr>
            <w:noProof/>
            <w:webHidden/>
          </w:rPr>
          <w:fldChar w:fldCharType="separate"/>
        </w:r>
        <w:r w:rsidR="00557CD0">
          <w:rPr>
            <w:noProof/>
            <w:webHidden/>
          </w:rPr>
          <w:t>5</w:t>
        </w:r>
        <w:r w:rsidR="00557CD0">
          <w:rPr>
            <w:noProof/>
            <w:webHidden/>
          </w:rPr>
          <w:fldChar w:fldCharType="end"/>
        </w:r>
      </w:hyperlink>
    </w:p>
    <w:p w14:paraId="4C11CEEE" w14:textId="64FF2963" w:rsidR="00557CD0" w:rsidRDefault="00000000">
      <w:pPr>
        <w:pStyle w:val="Verzeichnis3"/>
        <w:rPr>
          <w:rFonts w:asciiTheme="minorHAnsi" w:eastAsiaTheme="minorEastAsia" w:hAnsiTheme="minorHAnsi" w:cstheme="minorBidi"/>
          <w:noProof/>
          <w:kern w:val="2"/>
          <w14:ligatures w14:val="standardContextual"/>
        </w:rPr>
      </w:pPr>
      <w:hyperlink w:anchor="_Toc200702964" w:history="1">
        <w:r w:rsidR="00557CD0" w:rsidRPr="00A4355A">
          <w:rPr>
            <w:rStyle w:val="Hyperlink"/>
            <w:noProof/>
            <w:lang w:val="en-US"/>
          </w:rPr>
          <w:t>4.2.2</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Master’s thesis</w:t>
        </w:r>
        <w:r w:rsidR="00557CD0">
          <w:rPr>
            <w:noProof/>
            <w:webHidden/>
          </w:rPr>
          <w:tab/>
        </w:r>
        <w:r w:rsidR="00557CD0">
          <w:rPr>
            <w:noProof/>
            <w:webHidden/>
          </w:rPr>
          <w:fldChar w:fldCharType="begin"/>
        </w:r>
        <w:r w:rsidR="00557CD0">
          <w:rPr>
            <w:noProof/>
            <w:webHidden/>
          </w:rPr>
          <w:instrText xml:space="preserve"> PAGEREF _Toc200702964 \h </w:instrText>
        </w:r>
        <w:r w:rsidR="00557CD0">
          <w:rPr>
            <w:noProof/>
            <w:webHidden/>
          </w:rPr>
        </w:r>
        <w:r w:rsidR="00557CD0">
          <w:rPr>
            <w:noProof/>
            <w:webHidden/>
          </w:rPr>
          <w:fldChar w:fldCharType="separate"/>
        </w:r>
        <w:r w:rsidR="00557CD0">
          <w:rPr>
            <w:noProof/>
            <w:webHidden/>
          </w:rPr>
          <w:t>6</w:t>
        </w:r>
        <w:r w:rsidR="00557CD0">
          <w:rPr>
            <w:noProof/>
            <w:webHidden/>
          </w:rPr>
          <w:fldChar w:fldCharType="end"/>
        </w:r>
      </w:hyperlink>
    </w:p>
    <w:p w14:paraId="623C6490" w14:textId="6B2A7C05" w:rsidR="00557CD0" w:rsidRDefault="00000000">
      <w:pPr>
        <w:pStyle w:val="Verzeichnis2"/>
        <w:rPr>
          <w:rFonts w:asciiTheme="minorHAnsi" w:eastAsiaTheme="minorEastAsia" w:hAnsiTheme="minorHAnsi" w:cstheme="minorBidi"/>
          <w:noProof/>
          <w:kern w:val="2"/>
          <w14:ligatures w14:val="standardContextual"/>
        </w:rPr>
      </w:pPr>
      <w:hyperlink w:anchor="_Toc200702965" w:history="1">
        <w:r w:rsidR="00557CD0" w:rsidRPr="00A4355A">
          <w:rPr>
            <w:rStyle w:val="Hyperlink"/>
            <w:noProof/>
            <w:lang w:val="en-US"/>
          </w:rPr>
          <w:t>4.3</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Table of contents</w:t>
        </w:r>
        <w:r w:rsidR="00557CD0">
          <w:rPr>
            <w:noProof/>
            <w:webHidden/>
          </w:rPr>
          <w:tab/>
        </w:r>
        <w:r w:rsidR="00557CD0">
          <w:rPr>
            <w:noProof/>
            <w:webHidden/>
          </w:rPr>
          <w:fldChar w:fldCharType="begin"/>
        </w:r>
        <w:r w:rsidR="00557CD0">
          <w:rPr>
            <w:noProof/>
            <w:webHidden/>
          </w:rPr>
          <w:instrText xml:space="preserve"> PAGEREF _Toc200702965 \h </w:instrText>
        </w:r>
        <w:r w:rsidR="00557CD0">
          <w:rPr>
            <w:noProof/>
            <w:webHidden/>
          </w:rPr>
        </w:r>
        <w:r w:rsidR="00557CD0">
          <w:rPr>
            <w:noProof/>
            <w:webHidden/>
          </w:rPr>
          <w:fldChar w:fldCharType="separate"/>
        </w:r>
        <w:r w:rsidR="00557CD0">
          <w:rPr>
            <w:noProof/>
            <w:webHidden/>
          </w:rPr>
          <w:t>7</w:t>
        </w:r>
        <w:r w:rsidR="00557CD0">
          <w:rPr>
            <w:noProof/>
            <w:webHidden/>
          </w:rPr>
          <w:fldChar w:fldCharType="end"/>
        </w:r>
      </w:hyperlink>
    </w:p>
    <w:p w14:paraId="41EADBED" w14:textId="675D218F" w:rsidR="00557CD0" w:rsidRDefault="00000000">
      <w:pPr>
        <w:pStyle w:val="Verzeichnis3"/>
        <w:rPr>
          <w:rFonts w:asciiTheme="minorHAnsi" w:eastAsiaTheme="minorEastAsia" w:hAnsiTheme="minorHAnsi" w:cstheme="minorBidi"/>
          <w:noProof/>
          <w:kern w:val="2"/>
          <w14:ligatures w14:val="standardContextual"/>
        </w:rPr>
      </w:pPr>
      <w:hyperlink w:anchor="_Toc200702966" w:history="1">
        <w:r w:rsidR="00557CD0" w:rsidRPr="00A4355A">
          <w:rPr>
            <w:rStyle w:val="Hyperlink"/>
            <w:noProof/>
            <w:lang w:val="en-US"/>
          </w:rPr>
          <w:t>4.3.1</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Headings</w:t>
        </w:r>
        <w:r w:rsidR="00557CD0">
          <w:rPr>
            <w:noProof/>
            <w:webHidden/>
          </w:rPr>
          <w:tab/>
        </w:r>
        <w:r w:rsidR="00557CD0">
          <w:rPr>
            <w:noProof/>
            <w:webHidden/>
          </w:rPr>
          <w:fldChar w:fldCharType="begin"/>
        </w:r>
        <w:r w:rsidR="00557CD0">
          <w:rPr>
            <w:noProof/>
            <w:webHidden/>
          </w:rPr>
          <w:instrText xml:space="preserve"> PAGEREF _Toc200702966 \h </w:instrText>
        </w:r>
        <w:r w:rsidR="00557CD0">
          <w:rPr>
            <w:noProof/>
            <w:webHidden/>
          </w:rPr>
        </w:r>
        <w:r w:rsidR="00557CD0">
          <w:rPr>
            <w:noProof/>
            <w:webHidden/>
          </w:rPr>
          <w:fldChar w:fldCharType="separate"/>
        </w:r>
        <w:r w:rsidR="00557CD0">
          <w:rPr>
            <w:noProof/>
            <w:webHidden/>
          </w:rPr>
          <w:t>7</w:t>
        </w:r>
        <w:r w:rsidR="00557CD0">
          <w:rPr>
            <w:noProof/>
            <w:webHidden/>
          </w:rPr>
          <w:fldChar w:fldCharType="end"/>
        </w:r>
      </w:hyperlink>
    </w:p>
    <w:p w14:paraId="6A03F759" w14:textId="5A10E021" w:rsidR="00557CD0" w:rsidRDefault="00000000">
      <w:pPr>
        <w:pStyle w:val="Verzeichnis3"/>
        <w:rPr>
          <w:rFonts w:asciiTheme="minorHAnsi" w:eastAsiaTheme="minorEastAsia" w:hAnsiTheme="minorHAnsi" w:cstheme="minorBidi"/>
          <w:noProof/>
          <w:kern w:val="2"/>
          <w14:ligatures w14:val="standardContextual"/>
        </w:rPr>
      </w:pPr>
      <w:hyperlink w:anchor="_Toc200702967" w:history="1">
        <w:r w:rsidR="00557CD0" w:rsidRPr="00A4355A">
          <w:rPr>
            <w:rStyle w:val="Hyperlink"/>
            <w:noProof/>
            <w:lang w:val="en-US"/>
          </w:rPr>
          <w:t>4.3.2</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Structure of the table of contents</w:t>
        </w:r>
        <w:r w:rsidR="00557CD0">
          <w:rPr>
            <w:noProof/>
            <w:webHidden/>
          </w:rPr>
          <w:tab/>
        </w:r>
        <w:r w:rsidR="00557CD0">
          <w:rPr>
            <w:noProof/>
            <w:webHidden/>
          </w:rPr>
          <w:fldChar w:fldCharType="begin"/>
        </w:r>
        <w:r w:rsidR="00557CD0">
          <w:rPr>
            <w:noProof/>
            <w:webHidden/>
          </w:rPr>
          <w:instrText xml:space="preserve"> PAGEREF _Toc200702967 \h </w:instrText>
        </w:r>
        <w:r w:rsidR="00557CD0">
          <w:rPr>
            <w:noProof/>
            <w:webHidden/>
          </w:rPr>
        </w:r>
        <w:r w:rsidR="00557CD0">
          <w:rPr>
            <w:noProof/>
            <w:webHidden/>
          </w:rPr>
          <w:fldChar w:fldCharType="separate"/>
        </w:r>
        <w:r w:rsidR="00557CD0">
          <w:rPr>
            <w:noProof/>
            <w:webHidden/>
          </w:rPr>
          <w:t>7</w:t>
        </w:r>
        <w:r w:rsidR="00557CD0">
          <w:rPr>
            <w:noProof/>
            <w:webHidden/>
          </w:rPr>
          <w:fldChar w:fldCharType="end"/>
        </w:r>
      </w:hyperlink>
    </w:p>
    <w:p w14:paraId="353512E2" w14:textId="6C876D72" w:rsidR="00557CD0" w:rsidRDefault="00000000">
      <w:pPr>
        <w:pStyle w:val="Verzeichnis2"/>
        <w:rPr>
          <w:rFonts w:asciiTheme="minorHAnsi" w:eastAsiaTheme="minorEastAsia" w:hAnsiTheme="minorHAnsi" w:cstheme="minorBidi"/>
          <w:noProof/>
          <w:kern w:val="2"/>
          <w14:ligatures w14:val="standardContextual"/>
        </w:rPr>
      </w:pPr>
      <w:hyperlink w:anchor="_Toc200702968" w:history="1">
        <w:r w:rsidR="00557CD0" w:rsidRPr="00A4355A">
          <w:rPr>
            <w:rStyle w:val="Hyperlink"/>
            <w:noProof/>
            <w:lang w:val="en-US"/>
          </w:rPr>
          <w:t>4.4</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List of tables and figures</w:t>
        </w:r>
        <w:r w:rsidR="00557CD0">
          <w:rPr>
            <w:noProof/>
            <w:webHidden/>
          </w:rPr>
          <w:tab/>
        </w:r>
        <w:r w:rsidR="00557CD0">
          <w:rPr>
            <w:noProof/>
            <w:webHidden/>
          </w:rPr>
          <w:fldChar w:fldCharType="begin"/>
        </w:r>
        <w:r w:rsidR="00557CD0">
          <w:rPr>
            <w:noProof/>
            <w:webHidden/>
          </w:rPr>
          <w:instrText xml:space="preserve"> PAGEREF _Toc200702968 \h </w:instrText>
        </w:r>
        <w:r w:rsidR="00557CD0">
          <w:rPr>
            <w:noProof/>
            <w:webHidden/>
          </w:rPr>
        </w:r>
        <w:r w:rsidR="00557CD0">
          <w:rPr>
            <w:noProof/>
            <w:webHidden/>
          </w:rPr>
          <w:fldChar w:fldCharType="separate"/>
        </w:r>
        <w:r w:rsidR="00557CD0">
          <w:rPr>
            <w:noProof/>
            <w:webHidden/>
          </w:rPr>
          <w:t>8</w:t>
        </w:r>
        <w:r w:rsidR="00557CD0">
          <w:rPr>
            <w:noProof/>
            <w:webHidden/>
          </w:rPr>
          <w:fldChar w:fldCharType="end"/>
        </w:r>
      </w:hyperlink>
    </w:p>
    <w:p w14:paraId="5022441D" w14:textId="75B3774B" w:rsidR="00557CD0" w:rsidRDefault="00000000">
      <w:pPr>
        <w:pStyle w:val="Verzeichnis2"/>
        <w:rPr>
          <w:rFonts w:asciiTheme="minorHAnsi" w:eastAsiaTheme="minorEastAsia" w:hAnsiTheme="minorHAnsi" w:cstheme="minorBidi"/>
          <w:noProof/>
          <w:kern w:val="2"/>
          <w14:ligatures w14:val="standardContextual"/>
        </w:rPr>
      </w:pPr>
      <w:hyperlink w:anchor="_Toc200702969" w:history="1">
        <w:r w:rsidR="00557CD0" w:rsidRPr="00A4355A">
          <w:rPr>
            <w:rStyle w:val="Hyperlink"/>
            <w:noProof/>
            <w:lang w:val="en-US"/>
          </w:rPr>
          <w:t>4.5</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List of abbreviations</w:t>
        </w:r>
        <w:r w:rsidR="00557CD0">
          <w:rPr>
            <w:noProof/>
            <w:webHidden/>
          </w:rPr>
          <w:tab/>
        </w:r>
        <w:r w:rsidR="00557CD0">
          <w:rPr>
            <w:noProof/>
            <w:webHidden/>
          </w:rPr>
          <w:fldChar w:fldCharType="begin"/>
        </w:r>
        <w:r w:rsidR="00557CD0">
          <w:rPr>
            <w:noProof/>
            <w:webHidden/>
          </w:rPr>
          <w:instrText xml:space="preserve"> PAGEREF _Toc200702969 \h </w:instrText>
        </w:r>
        <w:r w:rsidR="00557CD0">
          <w:rPr>
            <w:noProof/>
            <w:webHidden/>
          </w:rPr>
        </w:r>
        <w:r w:rsidR="00557CD0">
          <w:rPr>
            <w:noProof/>
            <w:webHidden/>
          </w:rPr>
          <w:fldChar w:fldCharType="separate"/>
        </w:r>
        <w:r w:rsidR="00557CD0">
          <w:rPr>
            <w:noProof/>
            <w:webHidden/>
          </w:rPr>
          <w:t>8</w:t>
        </w:r>
        <w:r w:rsidR="00557CD0">
          <w:rPr>
            <w:noProof/>
            <w:webHidden/>
          </w:rPr>
          <w:fldChar w:fldCharType="end"/>
        </w:r>
      </w:hyperlink>
    </w:p>
    <w:p w14:paraId="4D9BE879" w14:textId="5F1B1948" w:rsidR="00557CD0" w:rsidRDefault="00000000">
      <w:pPr>
        <w:pStyle w:val="Verzeichnis2"/>
        <w:rPr>
          <w:rFonts w:asciiTheme="minorHAnsi" w:eastAsiaTheme="minorEastAsia" w:hAnsiTheme="minorHAnsi" w:cstheme="minorBidi"/>
          <w:noProof/>
          <w:kern w:val="2"/>
          <w14:ligatures w14:val="standardContextual"/>
        </w:rPr>
      </w:pPr>
      <w:hyperlink w:anchor="_Toc200702970" w:history="1">
        <w:r w:rsidR="00557CD0" w:rsidRPr="00A4355A">
          <w:rPr>
            <w:rStyle w:val="Hyperlink"/>
            <w:noProof/>
            <w:lang w:val="en-US"/>
          </w:rPr>
          <w:t>4.6</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Introduction</w:t>
        </w:r>
        <w:r w:rsidR="00557CD0">
          <w:rPr>
            <w:noProof/>
            <w:webHidden/>
          </w:rPr>
          <w:tab/>
        </w:r>
        <w:r w:rsidR="00557CD0">
          <w:rPr>
            <w:noProof/>
            <w:webHidden/>
          </w:rPr>
          <w:fldChar w:fldCharType="begin"/>
        </w:r>
        <w:r w:rsidR="00557CD0">
          <w:rPr>
            <w:noProof/>
            <w:webHidden/>
          </w:rPr>
          <w:instrText xml:space="preserve"> PAGEREF _Toc200702970 \h </w:instrText>
        </w:r>
        <w:r w:rsidR="00557CD0">
          <w:rPr>
            <w:noProof/>
            <w:webHidden/>
          </w:rPr>
        </w:r>
        <w:r w:rsidR="00557CD0">
          <w:rPr>
            <w:noProof/>
            <w:webHidden/>
          </w:rPr>
          <w:fldChar w:fldCharType="separate"/>
        </w:r>
        <w:r w:rsidR="00557CD0">
          <w:rPr>
            <w:noProof/>
            <w:webHidden/>
          </w:rPr>
          <w:t>8</w:t>
        </w:r>
        <w:r w:rsidR="00557CD0">
          <w:rPr>
            <w:noProof/>
            <w:webHidden/>
          </w:rPr>
          <w:fldChar w:fldCharType="end"/>
        </w:r>
      </w:hyperlink>
    </w:p>
    <w:p w14:paraId="71323EEC" w14:textId="01B60C95" w:rsidR="00557CD0" w:rsidRDefault="00000000">
      <w:pPr>
        <w:pStyle w:val="Verzeichnis2"/>
        <w:rPr>
          <w:rFonts w:asciiTheme="minorHAnsi" w:eastAsiaTheme="minorEastAsia" w:hAnsiTheme="minorHAnsi" w:cstheme="minorBidi"/>
          <w:noProof/>
          <w:kern w:val="2"/>
          <w14:ligatures w14:val="standardContextual"/>
        </w:rPr>
      </w:pPr>
      <w:hyperlink w:anchor="_Toc200702971" w:history="1">
        <w:r w:rsidR="00557CD0" w:rsidRPr="00A4355A">
          <w:rPr>
            <w:rStyle w:val="Hyperlink"/>
            <w:noProof/>
            <w:lang w:val="en-US"/>
          </w:rPr>
          <w:t>4.7</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Conclusion</w:t>
        </w:r>
        <w:r w:rsidR="00557CD0">
          <w:rPr>
            <w:noProof/>
            <w:webHidden/>
          </w:rPr>
          <w:tab/>
        </w:r>
        <w:r w:rsidR="00557CD0">
          <w:rPr>
            <w:noProof/>
            <w:webHidden/>
          </w:rPr>
          <w:fldChar w:fldCharType="begin"/>
        </w:r>
        <w:r w:rsidR="00557CD0">
          <w:rPr>
            <w:noProof/>
            <w:webHidden/>
          </w:rPr>
          <w:instrText xml:space="preserve"> PAGEREF _Toc200702971 \h </w:instrText>
        </w:r>
        <w:r w:rsidR="00557CD0">
          <w:rPr>
            <w:noProof/>
            <w:webHidden/>
          </w:rPr>
        </w:r>
        <w:r w:rsidR="00557CD0">
          <w:rPr>
            <w:noProof/>
            <w:webHidden/>
          </w:rPr>
          <w:fldChar w:fldCharType="separate"/>
        </w:r>
        <w:r w:rsidR="00557CD0">
          <w:rPr>
            <w:noProof/>
            <w:webHidden/>
          </w:rPr>
          <w:t>8</w:t>
        </w:r>
        <w:r w:rsidR="00557CD0">
          <w:rPr>
            <w:noProof/>
            <w:webHidden/>
          </w:rPr>
          <w:fldChar w:fldCharType="end"/>
        </w:r>
      </w:hyperlink>
    </w:p>
    <w:p w14:paraId="2FA4E330" w14:textId="6AB650F1" w:rsidR="00557CD0" w:rsidRDefault="00000000">
      <w:pPr>
        <w:pStyle w:val="Verzeichnis1"/>
        <w:rPr>
          <w:rFonts w:asciiTheme="minorHAnsi" w:eastAsiaTheme="minorEastAsia" w:hAnsiTheme="minorHAnsi" w:cstheme="minorBidi"/>
          <w:b w:val="0"/>
          <w:caps w:val="0"/>
          <w:noProof/>
          <w:kern w:val="2"/>
          <w14:ligatures w14:val="standardContextual"/>
        </w:rPr>
      </w:pPr>
      <w:hyperlink w:anchor="_Toc200702972" w:history="1">
        <w:r w:rsidR="00557CD0" w:rsidRPr="00A4355A">
          <w:rPr>
            <w:rStyle w:val="Hyperlink"/>
            <w:noProof/>
            <w:lang w:val="en-US"/>
          </w:rPr>
          <w:t>5</w:t>
        </w:r>
        <w:r w:rsidR="00557CD0">
          <w:rPr>
            <w:rFonts w:asciiTheme="minorHAnsi" w:eastAsiaTheme="minorEastAsia" w:hAnsiTheme="minorHAnsi" w:cstheme="minorBidi"/>
            <w:b w:val="0"/>
            <w:caps w:val="0"/>
            <w:noProof/>
            <w:kern w:val="2"/>
            <w14:ligatures w14:val="standardContextual"/>
          </w:rPr>
          <w:tab/>
        </w:r>
        <w:r w:rsidR="00557CD0" w:rsidRPr="00A4355A">
          <w:rPr>
            <w:rStyle w:val="Hyperlink"/>
            <w:noProof/>
            <w:lang w:val="en-US"/>
          </w:rPr>
          <w:t>Formal requirements</w:t>
        </w:r>
        <w:r w:rsidR="00557CD0">
          <w:rPr>
            <w:noProof/>
            <w:webHidden/>
          </w:rPr>
          <w:tab/>
        </w:r>
        <w:r w:rsidR="00557CD0">
          <w:rPr>
            <w:noProof/>
            <w:webHidden/>
          </w:rPr>
          <w:fldChar w:fldCharType="begin"/>
        </w:r>
        <w:r w:rsidR="00557CD0">
          <w:rPr>
            <w:noProof/>
            <w:webHidden/>
          </w:rPr>
          <w:instrText xml:space="preserve"> PAGEREF _Toc200702972 \h </w:instrText>
        </w:r>
        <w:r w:rsidR="00557CD0">
          <w:rPr>
            <w:noProof/>
            <w:webHidden/>
          </w:rPr>
        </w:r>
        <w:r w:rsidR="00557CD0">
          <w:rPr>
            <w:noProof/>
            <w:webHidden/>
          </w:rPr>
          <w:fldChar w:fldCharType="separate"/>
        </w:r>
        <w:r w:rsidR="00557CD0">
          <w:rPr>
            <w:noProof/>
            <w:webHidden/>
          </w:rPr>
          <w:t>9</w:t>
        </w:r>
        <w:r w:rsidR="00557CD0">
          <w:rPr>
            <w:noProof/>
            <w:webHidden/>
          </w:rPr>
          <w:fldChar w:fldCharType="end"/>
        </w:r>
      </w:hyperlink>
    </w:p>
    <w:p w14:paraId="63AC813A" w14:textId="65188B9B" w:rsidR="00557CD0" w:rsidRDefault="00000000">
      <w:pPr>
        <w:pStyle w:val="Verzeichnis2"/>
        <w:rPr>
          <w:rFonts w:asciiTheme="minorHAnsi" w:eastAsiaTheme="minorEastAsia" w:hAnsiTheme="minorHAnsi" w:cstheme="minorBidi"/>
          <w:noProof/>
          <w:kern w:val="2"/>
          <w14:ligatures w14:val="standardContextual"/>
        </w:rPr>
      </w:pPr>
      <w:hyperlink w:anchor="_Toc200702973" w:history="1">
        <w:r w:rsidR="00557CD0" w:rsidRPr="00A4355A">
          <w:rPr>
            <w:rStyle w:val="Hyperlink"/>
            <w:noProof/>
            <w:lang w:val="en-US"/>
          </w:rPr>
          <w:t>5.1</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Text</w:t>
        </w:r>
        <w:r w:rsidR="00557CD0">
          <w:rPr>
            <w:noProof/>
            <w:webHidden/>
          </w:rPr>
          <w:tab/>
        </w:r>
        <w:r w:rsidR="00557CD0">
          <w:rPr>
            <w:noProof/>
            <w:webHidden/>
          </w:rPr>
          <w:fldChar w:fldCharType="begin"/>
        </w:r>
        <w:r w:rsidR="00557CD0">
          <w:rPr>
            <w:noProof/>
            <w:webHidden/>
          </w:rPr>
          <w:instrText xml:space="preserve"> PAGEREF _Toc200702973 \h </w:instrText>
        </w:r>
        <w:r w:rsidR="00557CD0">
          <w:rPr>
            <w:noProof/>
            <w:webHidden/>
          </w:rPr>
        </w:r>
        <w:r w:rsidR="00557CD0">
          <w:rPr>
            <w:noProof/>
            <w:webHidden/>
          </w:rPr>
          <w:fldChar w:fldCharType="separate"/>
        </w:r>
        <w:r w:rsidR="00557CD0">
          <w:rPr>
            <w:noProof/>
            <w:webHidden/>
          </w:rPr>
          <w:t>9</w:t>
        </w:r>
        <w:r w:rsidR="00557CD0">
          <w:rPr>
            <w:noProof/>
            <w:webHidden/>
          </w:rPr>
          <w:fldChar w:fldCharType="end"/>
        </w:r>
      </w:hyperlink>
    </w:p>
    <w:p w14:paraId="6BE67146" w14:textId="74AEFFB4" w:rsidR="00557CD0" w:rsidRDefault="00000000">
      <w:pPr>
        <w:pStyle w:val="Verzeichnis2"/>
        <w:rPr>
          <w:rFonts w:asciiTheme="minorHAnsi" w:eastAsiaTheme="minorEastAsia" w:hAnsiTheme="minorHAnsi" w:cstheme="minorBidi"/>
          <w:noProof/>
          <w:kern w:val="2"/>
          <w14:ligatures w14:val="standardContextual"/>
        </w:rPr>
      </w:pPr>
      <w:hyperlink w:anchor="_Toc200702974" w:history="1">
        <w:r w:rsidR="00557CD0" w:rsidRPr="00A4355A">
          <w:rPr>
            <w:rStyle w:val="Hyperlink"/>
            <w:noProof/>
            <w:lang w:val="en-US"/>
          </w:rPr>
          <w:t>5.2</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Page numbers</w:t>
        </w:r>
        <w:r w:rsidR="00557CD0">
          <w:rPr>
            <w:noProof/>
            <w:webHidden/>
          </w:rPr>
          <w:tab/>
        </w:r>
        <w:r w:rsidR="00557CD0">
          <w:rPr>
            <w:noProof/>
            <w:webHidden/>
          </w:rPr>
          <w:fldChar w:fldCharType="begin"/>
        </w:r>
        <w:r w:rsidR="00557CD0">
          <w:rPr>
            <w:noProof/>
            <w:webHidden/>
          </w:rPr>
          <w:instrText xml:space="preserve"> PAGEREF _Toc200702974 \h </w:instrText>
        </w:r>
        <w:r w:rsidR="00557CD0">
          <w:rPr>
            <w:noProof/>
            <w:webHidden/>
          </w:rPr>
        </w:r>
        <w:r w:rsidR="00557CD0">
          <w:rPr>
            <w:noProof/>
            <w:webHidden/>
          </w:rPr>
          <w:fldChar w:fldCharType="separate"/>
        </w:r>
        <w:r w:rsidR="00557CD0">
          <w:rPr>
            <w:noProof/>
            <w:webHidden/>
          </w:rPr>
          <w:t>9</w:t>
        </w:r>
        <w:r w:rsidR="00557CD0">
          <w:rPr>
            <w:noProof/>
            <w:webHidden/>
          </w:rPr>
          <w:fldChar w:fldCharType="end"/>
        </w:r>
      </w:hyperlink>
    </w:p>
    <w:p w14:paraId="02947728" w14:textId="3E9B5EAF" w:rsidR="00557CD0" w:rsidRDefault="00000000">
      <w:pPr>
        <w:pStyle w:val="Verzeichnis2"/>
        <w:rPr>
          <w:rFonts w:asciiTheme="minorHAnsi" w:eastAsiaTheme="minorEastAsia" w:hAnsiTheme="minorHAnsi" w:cstheme="minorBidi"/>
          <w:noProof/>
          <w:kern w:val="2"/>
          <w14:ligatures w14:val="standardContextual"/>
        </w:rPr>
      </w:pPr>
      <w:hyperlink w:anchor="_Toc200702975" w:history="1">
        <w:r w:rsidR="00557CD0" w:rsidRPr="00A4355A">
          <w:rPr>
            <w:rStyle w:val="Hyperlink"/>
            <w:noProof/>
            <w:lang w:val="en-US"/>
          </w:rPr>
          <w:t>5.3</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Footnotes</w:t>
        </w:r>
        <w:r w:rsidR="00557CD0">
          <w:rPr>
            <w:noProof/>
            <w:webHidden/>
          </w:rPr>
          <w:tab/>
        </w:r>
        <w:r w:rsidR="00557CD0">
          <w:rPr>
            <w:noProof/>
            <w:webHidden/>
          </w:rPr>
          <w:fldChar w:fldCharType="begin"/>
        </w:r>
        <w:r w:rsidR="00557CD0">
          <w:rPr>
            <w:noProof/>
            <w:webHidden/>
          </w:rPr>
          <w:instrText xml:space="preserve"> PAGEREF _Toc200702975 \h </w:instrText>
        </w:r>
        <w:r w:rsidR="00557CD0">
          <w:rPr>
            <w:noProof/>
            <w:webHidden/>
          </w:rPr>
        </w:r>
        <w:r w:rsidR="00557CD0">
          <w:rPr>
            <w:noProof/>
            <w:webHidden/>
          </w:rPr>
          <w:fldChar w:fldCharType="separate"/>
        </w:r>
        <w:r w:rsidR="00557CD0">
          <w:rPr>
            <w:noProof/>
            <w:webHidden/>
          </w:rPr>
          <w:t>9</w:t>
        </w:r>
        <w:r w:rsidR="00557CD0">
          <w:rPr>
            <w:noProof/>
            <w:webHidden/>
          </w:rPr>
          <w:fldChar w:fldCharType="end"/>
        </w:r>
      </w:hyperlink>
    </w:p>
    <w:p w14:paraId="14ABDC3A" w14:textId="7001E7BA" w:rsidR="00557CD0" w:rsidRDefault="00000000">
      <w:pPr>
        <w:pStyle w:val="Verzeichnis2"/>
        <w:rPr>
          <w:rFonts w:asciiTheme="minorHAnsi" w:eastAsiaTheme="minorEastAsia" w:hAnsiTheme="minorHAnsi" w:cstheme="minorBidi"/>
          <w:noProof/>
          <w:kern w:val="2"/>
          <w14:ligatures w14:val="standardContextual"/>
        </w:rPr>
      </w:pPr>
      <w:hyperlink w:anchor="_Toc200702976" w:history="1">
        <w:r w:rsidR="00557CD0" w:rsidRPr="00A4355A">
          <w:rPr>
            <w:rStyle w:val="Hyperlink"/>
            <w:noProof/>
            <w:lang w:val="en-US"/>
          </w:rPr>
          <w:t>5.4</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Figures and tables</w:t>
        </w:r>
        <w:r w:rsidR="00557CD0">
          <w:rPr>
            <w:noProof/>
            <w:webHidden/>
          </w:rPr>
          <w:tab/>
        </w:r>
        <w:r w:rsidR="00557CD0">
          <w:rPr>
            <w:noProof/>
            <w:webHidden/>
          </w:rPr>
          <w:fldChar w:fldCharType="begin"/>
        </w:r>
        <w:r w:rsidR="00557CD0">
          <w:rPr>
            <w:noProof/>
            <w:webHidden/>
          </w:rPr>
          <w:instrText xml:space="preserve"> PAGEREF _Toc200702976 \h </w:instrText>
        </w:r>
        <w:r w:rsidR="00557CD0">
          <w:rPr>
            <w:noProof/>
            <w:webHidden/>
          </w:rPr>
        </w:r>
        <w:r w:rsidR="00557CD0">
          <w:rPr>
            <w:noProof/>
            <w:webHidden/>
          </w:rPr>
          <w:fldChar w:fldCharType="separate"/>
        </w:r>
        <w:r w:rsidR="00557CD0">
          <w:rPr>
            <w:noProof/>
            <w:webHidden/>
          </w:rPr>
          <w:t>9</w:t>
        </w:r>
        <w:r w:rsidR="00557CD0">
          <w:rPr>
            <w:noProof/>
            <w:webHidden/>
          </w:rPr>
          <w:fldChar w:fldCharType="end"/>
        </w:r>
      </w:hyperlink>
    </w:p>
    <w:p w14:paraId="202C545F" w14:textId="67EE2268" w:rsidR="00557CD0" w:rsidRDefault="00000000">
      <w:pPr>
        <w:pStyle w:val="Verzeichnis2"/>
        <w:rPr>
          <w:rFonts w:asciiTheme="minorHAnsi" w:eastAsiaTheme="minorEastAsia" w:hAnsiTheme="minorHAnsi" w:cstheme="minorBidi"/>
          <w:noProof/>
          <w:kern w:val="2"/>
          <w14:ligatures w14:val="standardContextual"/>
        </w:rPr>
      </w:pPr>
      <w:hyperlink w:anchor="_Toc200702977" w:history="1">
        <w:r w:rsidR="00557CD0" w:rsidRPr="00A4355A">
          <w:rPr>
            <w:rStyle w:val="Hyperlink"/>
            <w:noProof/>
            <w:lang w:val="en-US"/>
          </w:rPr>
          <w:t>5.5</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Example of a regression table</w:t>
        </w:r>
        <w:r w:rsidR="00557CD0">
          <w:rPr>
            <w:noProof/>
            <w:webHidden/>
          </w:rPr>
          <w:tab/>
        </w:r>
        <w:r w:rsidR="00557CD0">
          <w:rPr>
            <w:noProof/>
            <w:webHidden/>
          </w:rPr>
          <w:fldChar w:fldCharType="begin"/>
        </w:r>
        <w:r w:rsidR="00557CD0">
          <w:rPr>
            <w:noProof/>
            <w:webHidden/>
          </w:rPr>
          <w:instrText xml:space="preserve"> PAGEREF _Toc200702977 \h </w:instrText>
        </w:r>
        <w:r w:rsidR="00557CD0">
          <w:rPr>
            <w:noProof/>
            <w:webHidden/>
          </w:rPr>
        </w:r>
        <w:r w:rsidR="00557CD0">
          <w:rPr>
            <w:noProof/>
            <w:webHidden/>
          </w:rPr>
          <w:fldChar w:fldCharType="separate"/>
        </w:r>
        <w:r w:rsidR="00557CD0">
          <w:rPr>
            <w:noProof/>
            <w:webHidden/>
          </w:rPr>
          <w:t>11</w:t>
        </w:r>
        <w:r w:rsidR="00557CD0">
          <w:rPr>
            <w:noProof/>
            <w:webHidden/>
          </w:rPr>
          <w:fldChar w:fldCharType="end"/>
        </w:r>
      </w:hyperlink>
    </w:p>
    <w:p w14:paraId="5FAD8CF0" w14:textId="5143AB10" w:rsidR="00557CD0" w:rsidRDefault="00000000">
      <w:pPr>
        <w:pStyle w:val="Verzeichnis2"/>
        <w:rPr>
          <w:rFonts w:asciiTheme="minorHAnsi" w:eastAsiaTheme="minorEastAsia" w:hAnsiTheme="minorHAnsi" w:cstheme="minorBidi"/>
          <w:noProof/>
          <w:kern w:val="2"/>
          <w14:ligatures w14:val="standardContextual"/>
        </w:rPr>
      </w:pPr>
      <w:hyperlink w:anchor="_Toc200702978" w:history="1">
        <w:r w:rsidR="00557CD0" w:rsidRPr="00A4355A">
          <w:rPr>
            <w:rStyle w:val="Hyperlink"/>
            <w:noProof/>
            <w:lang w:val="en-US"/>
          </w:rPr>
          <w:t>5.6</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Bullet points</w:t>
        </w:r>
        <w:r w:rsidR="00557CD0">
          <w:rPr>
            <w:noProof/>
            <w:webHidden/>
          </w:rPr>
          <w:tab/>
        </w:r>
        <w:r w:rsidR="00557CD0">
          <w:rPr>
            <w:noProof/>
            <w:webHidden/>
          </w:rPr>
          <w:fldChar w:fldCharType="begin"/>
        </w:r>
        <w:r w:rsidR="00557CD0">
          <w:rPr>
            <w:noProof/>
            <w:webHidden/>
          </w:rPr>
          <w:instrText xml:space="preserve"> PAGEREF _Toc200702978 \h </w:instrText>
        </w:r>
        <w:r w:rsidR="00557CD0">
          <w:rPr>
            <w:noProof/>
            <w:webHidden/>
          </w:rPr>
        </w:r>
        <w:r w:rsidR="00557CD0">
          <w:rPr>
            <w:noProof/>
            <w:webHidden/>
          </w:rPr>
          <w:fldChar w:fldCharType="separate"/>
        </w:r>
        <w:r w:rsidR="00557CD0">
          <w:rPr>
            <w:noProof/>
            <w:webHidden/>
          </w:rPr>
          <w:t>12</w:t>
        </w:r>
        <w:r w:rsidR="00557CD0">
          <w:rPr>
            <w:noProof/>
            <w:webHidden/>
          </w:rPr>
          <w:fldChar w:fldCharType="end"/>
        </w:r>
      </w:hyperlink>
    </w:p>
    <w:p w14:paraId="2004B785" w14:textId="3568D08F" w:rsidR="00557CD0" w:rsidRDefault="00000000">
      <w:pPr>
        <w:pStyle w:val="Verzeichnis1"/>
        <w:rPr>
          <w:rFonts w:asciiTheme="minorHAnsi" w:eastAsiaTheme="minorEastAsia" w:hAnsiTheme="minorHAnsi" w:cstheme="minorBidi"/>
          <w:b w:val="0"/>
          <w:caps w:val="0"/>
          <w:noProof/>
          <w:kern w:val="2"/>
          <w14:ligatures w14:val="standardContextual"/>
        </w:rPr>
      </w:pPr>
      <w:hyperlink w:anchor="_Toc200702979" w:history="1">
        <w:r w:rsidR="00557CD0" w:rsidRPr="00A4355A">
          <w:rPr>
            <w:rStyle w:val="Hyperlink"/>
            <w:noProof/>
            <w:lang w:val="en-US"/>
          </w:rPr>
          <w:t>6</w:t>
        </w:r>
        <w:r w:rsidR="00557CD0">
          <w:rPr>
            <w:rFonts w:asciiTheme="minorHAnsi" w:eastAsiaTheme="minorEastAsia" w:hAnsiTheme="minorHAnsi" w:cstheme="minorBidi"/>
            <w:b w:val="0"/>
            <w:caps w:val="0"/>
            <w:noProof/>
            <w:kern w:val="2"/>
            <w14:ligatures w14:val="standardContextual"/>
          </w:rPr>
          <w:tab/>
        </w:r>
        <w:r w:rsidR="00557CD0" w:rsidRPr="00A4355A">
          <w:rPr>
            <w:rStyle w:val="Hyperlink"/>
            <w:noProof/>
            <w:lang w:val="en-US"/>
          </w:rPr>
          <w:t>Style and scientific writing</w:t>
        </w:r>
        <w:r w:rsidR="00557CD0">
          <w:rPr>
            <w:noProof/>
            <w:webHidden/>
          </w:rPr>
          <w:tab/>
        </w:r>
        <w:r w:rsidR="00557CD0">
          <w:rPr>
            <w:noProof/>
            <w:webHidden/>
          </w:rPr>
          <w:fldChar w:fldCharType="begin"/>
        </w:r>
        <w:r w:rsidR="00557CD0">
          <w:rPr>
            <w:noProof/>
            <w:webHidden/>
          </w:rPr>
          <w:instrText xml:space="preserve"> PAGEREF _Toc200702979 \h </w:instrText>
        </w:r>
        <w:r w:rsidR="00557CD0">
          <w:rPr>
            <w:noProof/>
            <w:webHidden/>
          </w:rPr>
        </w:r>
        <w:r w:rsidR="00557CD0">
          <w:rPr>
            <w:noProof/>
            <w:webHidden/>
          </w:rPr>
          <w:fldChar w:fldCharType="separate"/>
        </w:r>
        <w:r w:rsidR="00557CD0">
          <w:rPr>
            <w:noProof/>
            <w:webHidden/>
          </w:rPr>
          <w:t>12</w:t>
        </w:r>
        <w:r w:rsidR="00557CD0">
          <w:rPr>
            <w:noProof/>
            <w:webHidden/>
          </w:rPr>
          <w:fldChar w:fldCharType="end"/>
        </w:r>
      </w:hyperlink>
    </w:p>
    <w:p w14:paraId="7001251B" w14:textId="2ADF453D" w:rsidR="00557CD0" w:rsidRDefault="00000000">
      <w:pPr>
        <w:pStyle w:val="Verzeichnis1"/>
        <w:rPr>
          <w:rFonts w:asciiTheme="minorHAnsi" w:eastAsiaTheme="minorEastAsia" w:hAnsiTheme="minorHAnsi" w:cstheme="minorBidi"/>
          <w:b w:val="0"/>
          <w:caps w:val="0"/>
          <w:noProof/>
          <w:kern w:val="2"/>
          <w14:ligatures w14:val="standardContextual"/>
        </w:rPr>
      </w:pPr>
      <w:hyperlink w:anchor="_Toc200702980" w:history="1">
        <w:r w:rsidR="00557CD0" w:rsidRPr="00A4355A">
          <w:rPr>
            <w:rStyle w:val="Hyperlink"/>
            <w:noProof/>
            <w:lang w:val="en-US"/>
          </w:rPr>
          <w:t>7</w:t>
        </w:r>
        <w:r w:rsidR="00557CD0">
          <w:rPr>
            <w:rFonts w:asciiTheme="minorHAnsi" w:eastAsiaTheme="minorEastAsia" w:hAnsiTheme="minorHAnsi" w:cstheme="minorBidi"/>
            <w:b w:val="0"/>
            <w:caps w:val="0"/>
            <w:noProof/>
            <w:kern w:val="2"/>
            <w14:ligatures w14:val="standardContextual"/>
          </w:rPr>
          <w:tab/>
        </w:r>
        <w:r w:rsidR="00557CD0" w:rsidRPr="00A4355A">
          <w:rPr>
            <w:rStyle w:val="Hyperlink"/>
            <w:noProof/>
            <w:lang w:val="en-US"/>
          </w:rPr>
          <w:t>Working with scientific sources</w:t>
        </w:r>
        <w:r w:rsidR="00557CD0">
          <w:rPr>
            <w:noProof/>
            <w:webHidden/>
          </w:rPr>
          <w:tab/>
        </w:r>
        <w:r w:rsidR="00557CD0">
          <w:rPr>
            <w:noProof/>
            <w:webHidden/>
          </w:rPr>
          <w:fldChar w:fldCharType="begin"/>
        </w:r>
        <w:r w:rsidR="00557CD0">
          <w:rPr>
            <w:noProof/>
            <w:webHidden/>
          </w:rPr>
          <w:instrText xml:space="preserve"> PAGEREF _Toc200702980 \h </w:instrText>
        </w:r>
        <w:r w:rsidR="00557CD0">
          <w:rPr>
            <w:noProof/>
            <w:webHidden/>
          </w:rPr>
        </w:r>
        <w:r w:rsidR="00557CD0">
          <w:rPr>
            <w:noProof/>
            <w:webHidden/>
          </w:rPr>
          <w:fldChar w:fldCharType="separate"/>
        </w:r>
        <w:r w:rsidR="00557CD0">
          <w:rPr>
            <w:noProof/>
            <w:webHidden/>
          </w:rPr>
          <w:t>12</w:t>
        </w:r>
        <w:r w:rsidR="00557CD0">
          <w:rPr>
            <w:noProof/>
            <w:webHidden/>
          </w:rPr>
          <w:fldChar w:fldCharType="end"/>
        </w:r>
      </w:hyperlink>
    </w:p>
    <w:p w14:paraId="76F97B0F" w14:textId="006BCAA6" w:rsidR="00557CD0" w:rsidRDefault="00000000">
      <w:pPr>
        <w:pStyle w:val="Verzeichnis2"/>
        <w:rPr>
          <w:rFonts w:asciiTheme="minorHAnsi" w:eastAsiaTheme="minorEastAsia" w:hAnsiTheme="minorHAnsi" w:cstheme="minorBidi"/>
          <w:noProof/>
          <w:kern w:val="2"/>
          <w14:ligatures w14:val="standardContextual"/>
        </w:rPr>
      </w:pPr>
      <w:hyperlink w:anchor="_Toc200702981" w:history="1">
        <w:r w:rsidR="00557CD0" w:rsidRPr="00A4355A">
          <w:rPr>
            <w:rStyle w:val="Hyperlink"/>
            <w:noProof/>
            <w:lang w:val="en-US"/>
          </w:rPr>
          <w:t>7.1</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Citations and quotes</w:t>
        </w:r>
        <w:r w:rsidR="00557CD0">
          <w:rPr>
            <w:noProof/>
            <w:webHidden/>
          </w:rPr>
          <w:tab/>
        </w:r>
        <w:r w:rsidR="00557CD0">
          <w:rPr>
            <w:noProof/>
            <w:webHidden/>
          </w:rPr>
          <w:fldChar w:fldCharType="begin"/>
        </w:r>
        <w:r w:rsidR="00557CD0">
          <w:rPr>
            <w:noProof/>
            <w:webHidden/>
          </w:rPr>
          <w:instrText xml:space="preserve"> PAGEREF _Toc200702981 \h </w:instrText>
        </w:r>
        <w:r w:rsidR="00557CD0">
          <w:rPr>
            <w:noProof/>
            <w:webHidden/>
          </w:rPr>
        </w:r>
        <w:r w:rsidR="00557CD0">
          <w:rPr>
            <w:noProof/>
            <w:webHidden/>
          </w:rPr>
          <w:fldChar w:fldCharType="separate"/>
        </w:r>
        <w:r w:rsidR="00557CD0">
          <w:rPr>
            <w:noProof/>
            <w:webHidden/>
          </w:rPr>
          <w:t>13</w:t>
        </w:r>
        <w:r w:rsidR="00557CD0">
          <w:rPr>
            <w:noProof/>
            <w:webHidden/>
          </w:rPr>
          <w:fldChar w:fldCharType="end"/>
        </w:r>
      </w:hyperlink>
    </w:p>
    <w:p w14:paraId="5BF2F133" w14:textId="3D16C739" w:rsidR="00557CD0" w:rsidRDefault="00000000">
      <w:pPr>
        <w:pStyle w:val="Verzeichnis3"/>
        <w:rPr>
          <w:rFonts w:asciiTheme="minorHAnsi" w:eastAsiaTheme="minorEastAsia" w:hAnsiTheme="minorHAnsi" w:cstheme="minorBidi"/>
          <w:noProof/>
          <w:kern w:val="2"/>
          <w14:ligatures w14:val="standardContextual"/>
        </w:rPr>
      </w:pPr>
      <w:hyperlink w:anchor="_Toc200702982" w:history="1">
        <w:r w:rsidR="00557CD0" w:rsidRPr="00A4355A">
          <w:rPr>
            <w:rStyle w:val="Hyperlink"/>
            <w:noProof/>
            <w:lang w:val="en-US"/>
          </w:rPr>
          <w:t>7.1.1</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Indirect quotation (paraphrasing)</w:t>
        </w:r>
        <w:r w:rsidR="00557CD0">
          <w:rPr>
            <w:noProof/>
            <w:webHidden/>
          </w:rPr>
          <w:tab/>
        </w:r>
        <w:r w:rsidR="00557CD0">
          <w:rPr>
            <w:noProof/>
            <w:webHidden/>
          </w:rPr>
          <w:fldChar w:fldCharType="begin"/>
        </w:r>
        <w:r w:rsidR="00557CD0">
          <w:rPr>
            <w:noProof/>
            <w:webHidden/>
          </w:rPr>
          <w:instrText xml:space="preserve"> PAGEREF _Toc200702982 \h </w:instrText>
        </w:r>
        <w:r w:rsidR="00557CD0">
          <w:rPr>
            <w:noProof/>
            <w:webHidden/>
          </w:rPr>
        </w:r>
        <w:r w:rsidR="00557CD0">
          <w:rPr>
            <w:noProof/>
            <w:webHidden/>
          </w:rPr>
          <w:fldChar w:fldCharType="separate"/>
        </w:r>
        <w:r w:rsidR="00557CD0">
          <w:rPr>
            <w:noProof/>
            <w:webHidden/>
          </w:rPr>
          <w:t>13</w:t>
        </w:r>
        <w:r w:rsidR="00557CD0">
          <w:rPr>
            <w:noProof/>
            <w:webHidden/>
          </w:rPr>
          <w:fldChar w:fldCharType="end"/>
        </w:r>
      </w:hyperlink>
    </w:p>
    <w:p w14:paraId="121C0A05" w14:textId="3F62AEBD" w:rsidR="00557CD0" w:rsidRDefault="00000000">
      <w:pPr>
        <w:pStyle w:val="Verzeichnis3"/>
        <w:rPr>
          <w:rFonts w:asciiTheme="minorHAnsi" w:eastAsiaTheme="minorEastAsia" w:hAnsiTheme="minorHAnsi" w:cstheme="minorBidi"/>
          <w:noProof/>
          <w:kern w:val="2"/>
          <w14:ligatures w14:val="standardContextual"/>
        </w:rPr>
      </w:pPr>
      <w:hyperlink w:anchor="_Toc200702983" w:history="1">
        <w:r w:rsidR="00557CD0" w:rsidRPr="00A4355A">
          <w:rPr>
            <w:rStyle w:val="Hyperlink"/>
            <w:noProof/>
            <w:lang w:val="en-US"/>
          </w:rPr>
          <w:t>7.1.2</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Direct quotes</w:t>
        </w:r>
        <w:r w:rsidR="00557CD0">
          <w:rPr>
            <w:noProof/>
            <w:webHidden/>
          </w:rPr>
          <w:tab/>
        </w:r>
        <w:r w:rsidR="00557CD0">
          <w:rPr>
            <w:noProof/>
            <w:webHidden/>
          </w:rPr>
          <w:fldChar w:fldCharType="begin"/>
        </w:r>
        <w:r w:rsidR="00557CD0">
          <w:rPr>
            <w:noProof/>
            <w:webHidden/>
          </w:rPr>
          <w:instrText xml:space="preserve"> PAGEREF _Toc200702983 \h </w:instrText>
        </w:r>
        <w:r w:rsidR="00557CD0">
          <w:rPr>
            <w:noProof/>
            <w:webHidden/>
          </w:rPr>
        </w:r>
        <w:r w:rsidR="00557CD0">
          <w:rPr>
            <w:noProof/>
            <w:webHidden/>
          </w:rPr>
          <w:fldChar w:fldCharType="separate"/>
        </w:r>
        <w:r w:rsidR="00557CD0">
          <w:rPr>
            <w:noProof/>
            <w:webHidden/>
          </w:rPr>
          <w:t>14</w:t>
        </w:r>
        <w:r w:rsidR="00557CD0">
          <w:rPr>
            <w:noProof/>
            <w:webHidden/>
          </w:rPr>
          <w:fldChar w:fldCharType="end"/>
        </w:r>
      </w:hyperlink>
    </w:p>
    <w:p w14:paraId="58B92926" w14:textId="5C065317" w:rsidR="00557CD0" w:rsidRDefault="00000000">
      <w:pPr>
        <w:pStyle w:val="Verzeichnis3"/>
        <w:rPr>
          <w:rFonts w:asciiTheme="minorHAnsi" w:eastAsiaTheme="minorEastAsia" w:hAnsiTheme="minorHAnsi" w:cstheme="minorBidi"/>
          <w:noProof/>
          <w:kern w:val="2"/>
          <w14:ligatures w14:val="standardContextual"/>
        </w:rPr>
      </w:pPr>
      <w:hyperlink w:anchor="_Toc200702984" w:history="1">
        <w:r w:rsidR="00557CD0" w:rsidRPr="00A4355A">
          <w:rPr>
            <w:rStyle w:val="Hyperlink"/>
            <w:noProof/>
            <w:lang w:val="en-US"/>
          </w:rPr>
          <w:t>7.1.3</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Citing secondary resources (secondary citations)</w:t>
        </w:r>
        <w:r w:rsidR="00557CD0">
          <w:rPr>
            <w:noProof/>
            <w:webHidden/>
          </w:rPr>
          <w:tab/>
        </w:r>
        <w:r w:rsidR="00557CD0">
          <w:rPr>
            <w:noProof/>
            <w:webHidden/>
          </w:rPr>
          <w:fldChar w:fldCharType="begin"/>
        </w:r>
        <w:r w:rsidR="00557CD0">
          <w:rPr>
            <w:noProof/>
            <w:webHidden/>
          </w:rPr>
          <w:instrText xml:space="preserve"> PAGEREF _Toc200702984 \h </w:instrText>
        </w:r>
        <w:r w:rsidR="00557CD0">
          <w:rPr>
            <w:noProof/>
            <w:webHidden/>
          </w:rPr>
        </w:r>
        <w:r w:rsidR="00557CD0">
          <w:rPr>
            <w:noProof/>
            <w:webHidden/>
          </w:rPr>
          <w:fldChar w:fldCharType="separate"/>
        </w:r>
        <w:r w:rsidR="00557CD0">
          <w:rPr>
            <w:noProof/>
            <w:webHidden/>
          </w:rPr>
          <w:t>14</w:t>
        </w:r>
        <w:r w:rsidR="00557CD0">
          <w:rPr>
            <w:noProof/>
            <w:webHidden/>
          </w:rPr>
          <w:fldChar w:fldCharType="end"/>
        </w:r>
      </w:hyperlink>
    </w:p>
    <w:p w14:paraId="526C6DA5" w14:textId="249642C3" w:rsidR="00557CD0" w:rsidRDefault="00000000">
      <w:pPr>
        <w:pStyle w:val="Verzeichnis3"/>
        <w:rPr>
          <w:rFonts w:asciiTheme="minorHAnsi" w:eastAsiaTheme="minorEastAsia" w:hAnsiTheme="minorHAnsi" w:cstheme="minorBidi"/>
          <w:noProof/>
          <w:kern w:val="2"/>
          <w14:ligatures w14:val="standardContextual"/>
        </w:rPr>
      </w:pPr>
      <w:hyperlink w:anchor="_Toc200702985" w:history="1">
        <w:r w:rsidR="00557CD0" w:rsidRPr="00A4355A">
          <w:rPr>
            <w:rStyle w:val="Hyperlink"/>
            <w:noProof/>
            <w:lang w:val="en-US"/>
          </w:rPr>
          <w:t>7.1.4</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Citation for more than one author</w:t>
        </w:r>
        <w:r w:rsidR="00557CD0">
          <w:rPr>
            <w:noProof/>
            <w:webHidden/>
          </w:rPr>
          <w:tab/>
        </w:r>
        <w:r w:rsidR="00557CD0">
          <w:rPr>
            <w:noProof/>
            <w:webHidden/>
          </w:rPr>
          <w:fldChar w:fldCharType="begin"/>
        </w:r>
        <w:r w:rsidR="00557CD0">
          <w:rPr>
            <w:noProof/>
            <w:webHidden/>
          </w:rPr>
          <w:instrText xml:space="preserve"> PAGEREF _Toc200702985 \h </w:instrText>
        </w:r>
        <w:r w:rsidR="00557CD0">
          <w:rPr>
            <w:noProof/>
            <w:webHidden/>
          </w:rPr>
        </w:r>
        <w:r w:rsidR="00557CD0">
          <w:rPr>
            <w:noProof/>
            <w:webHidden/>
          </w:rPr>
          <w:fldChar w:fldCharType="separate"/>
        </w:r>
        <w:r w:rsidR="00557CD0">
          <w:rPr>
            <w:noProof/>
            <w:webHidden/>
          </w:rPr>
          <w:t>15</w:t>
        </w:r>
        <w:r w:rsidR="00557CD0">
          <w:rPr>
            <w:noProof/>
            <w:webHidden/>
          </w:rPr>
          <w:fldChar w:fldCharType="end"/>
        </w:r>
      </w:hyperlink>
    </w:p>
    <w:p w14:paraId="24B740CA" w14:textId="04708201" w:rsidR="00557CD0" w:rsidRDefault="00000000">
      <w:pPr>
        <w:pStyle w:val="Verzeichnis3"/>
        <w:rPr>
          <w:rFonts w:asciiTheme="minorHAnsi" w:eastAsiaTheme="minorEastAsia" w:hAnsiTheme="minorHAnsi" w:cstheme="minorBidi"/>
          <w:noProof/>
          <w:kern w:val="2"/>
          <w14:ligatures w14:val="standardContextual"/>
        </w:rPr>
      </w:pPr>
      <w:hyperlink w:anchor="_Toc200702986" w:history="1">
        <w:r w:rsidR="00557CD0" w:rsidRPr="00A4355A">
          <w:rPr>
            <w:rStyle w:val="Hyperlink"/>
            <w:noProof/>
            <w:lang w:val="en-US"/>
          </w:rPr>
          <w:t>7.1.5</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Citing from the World Wide Web</w:t>
        </w:r>
        <w:r w:rsidR="00557CD0">
          <w:rPr>
            <w:noProof/>
            <w:webHidden/>
          </w:rPr>
          <w:tab/>
        </w:r>
        <w:r w:rsidR="00557CD0">
          <w:rPr>
            <w:noProof/>
            <w:webHidden/>
          </w:rPr>
          <w:fldChar w:fldCharType="begin"/>
        </w:r>
        <w:r w:rsidR="00557CD0">
          <w:rPr>
            <w:noProof/>
            <w:webHidden/>
          </w:rPr>
          <w:instrText xml:space="preserve"> PAGEREF _Toc200702986 \h </w:instrText>
        </w:r>
        <w:r w:rsidR="00557CD0">
          <w:rPr>
            <w:noProof/>
            <w:webHidden/>
          </w:rPr>
        </w:r>
        <w:r w:rsidR="00557CD0">
          <w:rPr>
            <w:noProof/>
            <w:webHidden/>
          </w:rPr>
          <w:fldChar w:fldCharType="separate"/>
        </w:r>
        <w:r w:rsidR="00557CD0">
          <w:rPr>
            <w:noProof/>
            <w:webHidden/>
          </w:rPr>
          <w:t>15</w:t>
        </w:r>
        <w:r w:rsidR="00557CD0">
          <w:rPr>
            <w:noProof/>
            <w:webHidden/>
          </w:rPr>
          <w:fldChar w:fldCharType="end"/>
        </w:r>
      </w:hyperlink>
    </w:p>
    <w:p w14:paraId="253D43CD" w14:textId="07460339" w:rsidR="00557CD0" w:rsidRDefault="00000000">
      <w:pPr>
        <w:pStyle w:val="Verzeichnis2"/>
        <w:rPr>
          <w:rFonts w:asciiTheme="minorHAnsi" w:eastAsiaTheme="minorEastAsia" w:hAnsiTheme="minorHAnsi" w:cstheme="minorBidi"/>
          <w:noProof/>
          <w:kern w:val="2"/>
          <w14:ligatures w14:val="standardContextual"/>
        </w:rPr>
      </w:pPr>
      <w:hyperlink w:anchor="_Toc200702987" w:history="1">
        <w:r w:rsidR="00557CD0" w:rsidRPr="00A4355A">
          <w:rPr>
            <w:rStyle w:val="Hyperlink"/>
            <w:noProof/>
            <w:lang w:val="en-US"/>
          </w:rPr>
          <w:t>7.2</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The bibliography</w:t>
        </w:r>
        <w:r w:rsidR="00557CD0">
          <w:rPr>
            <w:noProof/>
            <w:webHidden/>
          </w:rPr>
          <w:tab/>
        </w:r>
        <w:r w:rsidR="00557CD0">
          <w:rPr>
            <w:noProof/>
            <w:webHidden/>
          </w:rPr>
          <w:fldChar w:fldCharType="begin"/>
        </w:r>
        <w:r w:rsidR="00557CD0">
          <w:rPr>
            <w:noProof/>
            <w:webHidden/>
          </w:rPr>
          <w:instrText xml:space="preserve"> PAGEREF _Toc200702987 \h </w:instrText>
        </w:r>
        <w:r w:rsidR="00557CD0">
          <w:rPr>
            <w:noProof/>
            <w:webHidden/>
          </w:rPr>
        </w:r>
        <w:r w:rsidR="00557CD0">
          <w:rPr>
            <w:noProof/>
            <w:webHidden/>
          </w:rPr>
          <w:fldChar w:fldCharType="separate"/>
        </w:r>
        <w:r w:rsidR="00557CD0">
          <w:rPr>
            <w:noProof/>
            <w:webHidden/>
          </w:rPr>
          <w:t>16</w:t>
        </w:r>
        <w:r w:rsidR="00557CD0">
          <w:rPr>
            <w:noProof/>
            <w:webHidden/>
          </w:rPr>
          <w:fldChar w:fldCharType="end"/>
        </w:r>
      </w:hyperlink>
    </w:p>
    <w:p w14:paraId="3A5ECEB6" w14:textId="1F840262" w:rsidR="00557CD0" w:rsidRDefault="00000000">
      <w:pPr>
        <w:pStyle w:val="Verzeichnis3"/>
        <w:rPr>
          <w:rFonts w:asciiTheme="minorHAnsi" w:eastAsiaTheme="minorEastAsia" w:hAnsiTheme="minorHAnsi" w:cstheme="minorBidi"/>
          <w:noProof/>
          <w:kern w:val="2"/>
          <w14:ligatures w14:val="standardContextual"/>
        </w:rPr>
      </w:pPr>
      <w:hyperlink w:anchor="_Toc200702988" w:history="1">
        <w:r w:rsidR="00557CD0" w:rsidRPr="00A4355A">
          <w:rPr>
            <w:rStyle w:val="Hyperlink"/>
            <w:noProof/>
            <w:lang w:val="en-US"/>
          </w:rPr>
          <w:t>7.2.1</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Journal articles</w:t>
        </w:r>
        <w:r w:rsidR="00557CD0">
          <w:rPr>
            <w:noProof/>
            <w:webHidden/>
          </w:rPr>
          <w:tab/>
        </w:r>
        <w:r w:rsidR="00557CD0">
          <w:rPr>
            <w:noProof/>
            <w:webHidden/>
          </w:rPr>
          <w:fldChar w:fldCharType="begin"/>
        </w:r>
        <w:r w:rsidR="00557CD0">
          <w:rPr>
            <w:noProof/>
            <w:webHidden/>
          </w:rPr>
          <w:instrText xml:space="preserve"> PAGEREF _Toc200702988 \h </w:instrText>
        </w:r>
        <w:r w:rsidR="00557CD0">
          <w:rPr>
            <w:noProof/>
            <w:webHidden/>
          </w:rPr>
        </w:r>
        <w:r w:rsidR="00557CD0">
          <w:rPr>
            <w:noProof/>
            <w:webHidden/>
          </w:rPr>
          <w:fldChar w:fldCharType="separate"/>
        </w:r>
        <w:r w:rsidR="00557CD0">
          <w:rPr>
            <w:noProof/>
            <w:webHidden/>
          </w:rPr>
          <w:t>16</w:t>
        </w:r>
        <w:r w:rsidR="00557CD0">
          <w:rPr>
            <w:noProof/>
            <w:webHidden/>
          </w:rPr>
          <w:fldChar w:fldCharType="end"/>
        </w:r>
      </w:hyperlink>
    </w:p>
    <w:p w14:paraId="622D01A5" w14:textId="7529FB97" w:rsidR="00557CD0" w:rsidRDefault="00000000">
      <w:pPr>
        <w:pStyle w:val="Verzeichnis3"/>
        <w:rPr>
          <w:rFonts w:asciiTheme="minorHAnsi" w:eastAsiaTheme="minorEastAsia" w:hAnsiTheme="minorHAnsi" w:cstheme="minorBidi"/>
          <w:noProof/>
          <w:kern w:val="2"/>
          <w14:ligatures w14:val="standardContextual"/>
        </w:rPr>
      </w:pPr>
      <w:hyperlink w:anchor="_Toc200702989" w:history="1">
        <w:r w:rsidR="00557CD0" w:rsidRPr="00A4355A">
          <w:rPr>
            <w:rStyle w:val="Hyperlink"/>
            <w:noProof/>
            <w:lang w:val="en-US"/>
          </w:rPr>
          <w:t>7.2.2</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Books</w:t>
        </w:r>
        <w:r w:rsidR="00557CD0">
          <w:rPr>
            <w:noProof/>
            <w:webHidden/>
          </w:rPr>
          <w:tab/>
        </w:r>
        <w:r w:rsidR="00557CD0">
          <w:rPr>
            <w:noProof/>
            <w:webHidden/>
          </w:rPr>
          <w:fldChar w:fldCharType="begin"/>
        </w:r>
        <w:r w:rsidR="00557CD0">
          <w:rPr>
            <w:noProof/>
            <w:webHidden/>
          </w:rPr>
          <w:instrText xml:space="preserve"> PAGEREF _Toc200702989 \h </w:instrText>
        </w:r>
        <w:r w:rsidR="00557CD0">
          <w:rPr>
            <w:noProof/>
            <w:webHidden/>
          </w:rPr>
        </w:r>
        <w:r w:rsidR="00557CD0">
          <w:rPr>
            <w:noProof/>
            <w:webHidden/>
          </w:rPr>
          <w:fldChar w:fldCharType="separate"/>
        </w:r>
        <w:r w:rsidR="00557CD0">
          <w:rPr>
            <w:noProof/>
            <w:webHidden/>
          </w:rPr>
          <w:t>16</w:t>
        </w:r>
        <w:r w:rsidR="00557CD0">
          <w:rPr>
            <w:noProof/>
            <w:webHidden/>
          </w:rPr>
          <w:fldChar w:fldCharType="end"/>
        </w:r>
      </w:hyperlink>
    </w:p>
    <w:p w14:paraId="73A4F580" w14:textId="76F9EC97" w:rsidR="00557CD0" w:rsidRDefault="00000000">
      <w:pPr>
        <w:pStyle w:val="Verzeichnis3"/>
        <w:rPr>
          <w:rFonts w:asciiTheme="minorHAnsi" w:eastAsiaTheme="minorEastAsia" w:hAnsiTheme="minorHAnsi" w:cstheme="minorBidi"/>
          <w:noProof/>
          <w:kern w:val="2"/>
          <w14:ligatures w14:val="standardContextual"/>
        </w:rPr>
      </w:pPr>
      <w:hyperlink w:anchor="_Toc200702990" w:history="1">
        <w:r w:rsidR="00557CD0" w:rsidRPr="00A4355A">
          <w:rPr>
            <w:rStyle w:val="Hyperlink"/>
            <w:noProof/>
            <w:lang w:val="en-US"/>
          </w:rPr>
          <w:t>7.2.3</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Contributions from anthologies</w:t>
        </w:r>
        <w:r w:rsidR="00557CD0">
          <w:rPr>
            <w:noProof/>
            <w:webHidden/>
          </w:rPr>
          <w:tab/>
        </w:r>
        <w:r w:rsidR="00557CD0">
          <w:rPr>
            <w:noProof/>
            <w:webHidden/>
          </w:rPr>
          <w:fldChar w:fldCharType="begin"/>
        </w:r>
        <w:r w:rsidR="00557CD0">
          <w:rPr>
            <w:noProof/>
            <w:webHidden/>
          </w:rPr>
          <w:instrText xml:space="preserve"> PAGEREF _Toc200702990 \h </w:instrText>
        </w:r>
        <w:r w:rsidR="00557CD0">
          <w:rPr>
            <w:noProof/>
            <w:webHidden/>
          </w:rPr>
        </w:r>
        <w:r w:rsidR="00557CD0">
          <w:rPr>
            <w:noProof/>
            <w:webHidden/>
          </w:rPr>
          <w:fldChar w:fldCharType="separate"/>
        </w:r>
        <w:r w:rsidR="00557CD0">
          <w:rPr>
            <w:noProof/>
            <w:webHidden/>
          </w:rPr>
          <w:t>17</w:t>
        </w:r>
        <w:r w:rsidR="00557CD0">
          <w:rPr>
            <w:noProof/>
            <w:webHidden/>
          </w:rPr>
          <w:fldChar w:fldCharType="end"/>
        </w:r>
      </w:hyperlink>
    </w:p>
    <w:p w14:paraId="1A6B122F" w14:textId="365E5419" w:rsidR="00557CD0" w:rsidRDefault="00000000">
      <w:pPr>
        <w:pStyle w:val="Verzeichnis3"/>
        <w:rPr>
          <w:rFonts w:asciiTheme="minorHAnsi" w:eastAsiaTheme="minorEastAsia" w:hAnsiTheme="minorHAnsi" w:cstheme="minorBidi"/>
          <w:noProof/>
          <w:kern w:val="2"/>
          <w14:ligatures w14:val="standardContextual"/>
        </w:rPr>
      </w:pPr>
      <w:hyperlink w:anchor="_Toc200702991" w:history="1">
        <w:r w:rsidR="00557CD0" w:rsidRPr="00A4355A">
          <w:rPr>
            <w:rStyle w:val="Hyperlink"/>
            <w:noProof/>
            <w:lang w:val="en-US"/>
          </w:rPr>
          <w:t>7.2.4</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Working papers and discussion papers</w:t>
        </w:r>
        <w:r w:rsidR="00557CD0">
          <w:rPr>
            <w:noProof/>
            <w:webHidden/>
          </w:rPr>
          <w:tab/>
        </w:r>
        <w:r w:rsidR="00557CD0">
          <w:rPr>
            <w:noProof/>
            <w:webHidden/>
          </w:rPr>
          <w:fldChar w:fldCharType="begin"/>
        </w:r>
        <w:r w:rsidR="00557CD0">
          <w:rPr>
            <w:noProof/>
            <w:webHidden/>
          </w:rPr>
          <w:instrText xml:space="preserve"> PAGEREF _Toc200702991 \h </w:instrText>
        </w:r>
        <w:r w:rsidR="00557CD0">
          <w:rPr>
            <w:noProof/>
            <w:webHidden/>
          </w:rPr>
        </w:r>
        <w:r w:rsidR="00557CD0">
          <w:rPr>
            <w:noProof/>
            <w:webHidden/>
          </w:rPr>
          <w:fldChar w:fldCharType="separate"/>
        </w:r>
        <w:r w:rsidR="00557CD0">
          <w:rPr>
            <w:noProof/>
            <w:webHidden/>
          </w:rPr>
          <w:t>17</w:t>
        </w:r>
        <w:r w:rsidR="00557CD0">
          <w:rPr>
            <w:noProof/>
            <w:webHidden/>
          </w:rPr>
          <w:fldChar w:fldCharType="end"/>
        </w:r>
      </w:hyperlink>
    </w:p>
    <w:p w14:paraId="18A55118" w14:textId="361DEA75" w:rsidR="00557CD0" w:rsidRDefault="00000000">
      <w:pPr>
        <w:pStyle w:val="Verzeichnis3"/>
        <w:rPr>
          <w:rFonts w:asciiTheme="minorHAnsi" w:eastAsiaTheme="minorEastAsia" w:hAnsiTheme="minorHAnsi" w:cstheme="minorBidi"/>
          <w:noProof/>
          <w:kern w:val="2"/>
          <w14:ligatures w14:val="standardContextual"/>
        </w:rPr>
      </w:pPr>
      <w:hyperlink w:anchor="_Toc200702992" w:history="1">
        <w:r w:rsidR="00557CD0" w:rsidRPr="00A4355A">
          <w:rPr>
            <w:rStyle w:val="Hyperlink"/>
            <w:noProof/>
            <w:lang w:val="en-US"/>
          </w:rPr>
          <w:t>7.2.5</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Internet sources</w:t>
        </w:r>
        <w:r w:rsidR="00557CD0">
          <w:rPr>
            <w:noProof/>
            <w:webHidden/>
          </w:rPr>
          <w:tab/>
        </w:r>
        <w:r w:rsidR="00557CD0">
          <w:rPr>
            <w:noProof/>
            <w:webHidden/>
          </w:rPr>
          <w:fldChar w:fldCharType="begin"/>
        </w:r>
        <w:r w:rsidR="00557CD0">
          <w:rPr>
            <w:noProof/>
            <w:webHidden/>
          </w:rPr>
          <w:instrText xml:space="preserve"> PAGEREF _Toc200702992 \h </w:instrText>
        </w:r>
        <w:r w:rsidR="00557CD0">
          <w:rPr>
            <w:noProof/>
            <w:webHidden/>
          </w:rPr>
        </w:r>
        <w:r w:rsidR="00557CD0">
          <w:rPr>
            <w:noProof/>
            <w:webHidden/>
          </w:rPr>
          <w:fldChar w:fldCharType="separate"/>
        </w:r>
        <w:r w:rsidR="00557CD0">
          <w:rPr>
            <w:noProof/>
            <w:webHidden/>
          </w:rPr>
          <w:t>17</w:t>
        </w:r>
        <w:r w:rsidR="00557CD0">
          <w:rPr>
            <w:noProof/>
            <w:webHidden/>
          </w:rPr>
          <w:fldChar w:fldCharType="end"/>
        </w:r>
      </w:hyperlink>
    </w:p>
    <w:p w14:paraId="1924CC27" w14:textId="393EA668" w:rsidR="00557CD0" w:rsidRDefault="00000000">
      <w:pPr>
        <w:pStyle w:val="Verzeichnis3"/>
        <w:rPr>
          <w:rFonts w:asciiTheme="minorHAnsi" w:eastAsiaTheme="minorEastAsia" w:hAnsiTheme="minorHAnsi" w:cstheme="minorBidi"/>
          <w:noProof/>
          <w:kern w:val="2"/>
          <w14:ligatures w14:val="standardContextual"/>
        </w:rPr>
      </w:pPr>
      <w:hyperlink w:anchor="_Toc200702993" w:history="1">
        <w:r w:rsidR="00557CD0" w:rsidRPr="00A4355A">
          <w:rPr>
            <w:rStyle w:val="Hyperlink"/>
            <w:noProof/>
            <w:lang w:val="en-US"/>
          </w:rPr>
          <w:t>7.2.6</w:t>
        </w:r>
        <w:r w:rsidR="00557CD0">
          <w:rPr>
            <w:rFonts w:asciiTheme="minorHAnsi" w:eastAsiaTheme="minorEastAsia" w:hAnsiTheme="minorHAnsi" w:cstheme="minorBidi"/>
            <w:noProof/>
            <w:kern w:val="2"/>
            <w14:ligatures w14:val="standardContextual"/>
          </w:rPr>
          <w:tab/>
        </w:r>
        <w:r w:rsidR="00557CD0" w:rsidRPr="00A4355A">
          <w:rPr>
            <w:rStyle w:val="Hyperlink"/>
            <w:noProof/>
            <w:lang w:val="en-US"/>
          </w:rPr>
          <w:t>Miscellaneous</w:t>
        </w:r>
        <w:r w:rsidR="00557CD0">
          <w:rPr>
            <w:noProof/>
            <w:webHidden/>
          </w:rPr>
          <w:tab/>
        </w:r>
        <w:r w:rsidR="00557CD0">
          <w:rPr>
            <w:noProof/>
            <w:webHidden/>
          </w:rPr>
          <w:fldChar w:fldCharType="begin"/>
        </w:r>
        <w:r w:rsidR="00557CD0">
          <w:rPr>
            <w:noProof/>
            <w:webHidden/>
          </w:rPr>
          <w:instrText xml:space="preserve"> PAGEREF _Toc200702993 \h </w:instrText>
        </w:r>
        <w:r w:rsidR="00557CD0">
          <w:rPr>
            <w:noProof/>
            <w:webHidden/>
          </w:rPr>
        </w:r>
        <w:r w:rsidR="00557CD0">
          <w:rPr>
            <w:noProof/>
            <w:webHidden/>
          </w:rPr>
          <w:fldChar w:fldCharType="separate"/>
        </w:r>
        <w:r w:rsidR="00557CD0">
          <w:rPr>
            <w:noProof/>
            <w:webHidden/>
          </w:rPr>
          <w:t>18</w:t>
        </w:r>
        <w:r w:rsidR="00557CD0">
          <w:rPr>
            <w:noProof/>
            <w:webHidden/>
          </w:rPr>
          <w:fldChar w:fldCharType="end"/>
        </w:r>
      </w:hyperlink>
    </w:p>
    <w:p w14:paraId="33B8C41E" w14:textId="7FF86ED8" w:rsidR="00557CD0" w:rsidRDefault="00000000">
      <w:pPr>
        <w:pStyle w:val="Verzeichnis1"/>
        <w:rPr>
          <w:rFonts w:asciiTheme="minorHAnsi" w:eastAsiaTheme="minorEastAsia" w:hAnsiTheme="minorHAnsi" w:cstheme="minorBidi"/>
          <w:b w:val="0"/>
          <w:caps w:val="0"/>
          <w:noProof/>
          <w:kern w:val="2"/>
          <w14:ligatures w14:val="standardContextual"/>
        </w:rPr>
      </w:pPr>
      <w:hyperlink w:anchor="_Toc200702994" w:history="1">
        <w:r w:rsidR="00557CD0" w:rsidRPr="00A4355A">
          <w:rPr>
            <w:rStyle w:val="Hyperlink"/>
            <w:noProof/>
            <w:lang w:val="en-US"/>
          </w:rPr>
          <w:t>8</w:t>
        </w:r>
        <w:r w:rsidR="00557CD0">
          <w:rPr>
            <w:rFonts w:asciiTheme="minorHAnsi" w:eastAsiaTheme="minorEastAsia" w:hAnsiTheme="minorHAnsi" w:cstheme="minorBidi"/>
            <w:b w:val="0"/>
            <w:caps w:val="0"/>
            <w:noProof/>
            <w:kern w:val="2"/>
            <w14:ligatures w14:val="standardContextual"/>
          </w:rPr>
          <w:tab/>
        </w:r>
        <w:r w:rsidR="00557CD0" w:rsidRPr="00A4355A">
          <w:rPr>
            <w:rStyle w:val="Hyperlink"/>
            <w:noProof/>
            <w:lang w:val="en-US"/>
          </w:rPr>
          <w:t>Further information</w:t>
        </w:r>
        <w:r w:rsidR="00557CD0">
          <w:rPr>
            <w:noProof/>
            <w:webHidden/>
          </w:rPr>
          <w:tab/>
        </w:r>
        <w:r w:rsidR="00557CD0">
          <w:rPr>
            <w:noProof/>
            <w:webHidden/>
          </w:rPr>
          <w:fldChar w:fldCharType="begin"/>
        </w:r>
        <w:r w:rsidR="00557CD0">
          <w:rPr>
            <w:noProof/>
            <w:webHidden/>
          </w:rPr>
          <w:instrText xml:space="preserve"> PAGEREF _Toc200702994 \h </w:instrText>
        </w:r>
        <w:r w:rsidR="00557CD0">
          <w:rPr>
            <w:noProof/>
            <w:webHidden/>
          </w:rPr>
        </w:r>
        <w:r w:rsidR="00557CD0">
          <w:rPr>
            <w:noProof/>
            <w:webHidden/>
          </w:rPr>
          <w:fldChar w:fldCharType="separate"/>
        </w:r>
        <w:r w:rsidR="00557CD0">
          <w:rPr>
            <w:noProof/>
            <w:webHidden/>
          </w:rPr>
          <w:t>18</w:t>
        </w:r>
        <w:r w:rsidR="00557CD0">
          <w:rPr>
            <w:noProof/>
            <w:webHidden/>
          </w:rPr>
          <w:fldChar w:fldCharType="end"/>
        </w:r>
      </w:hyperlink>
    </w:p>
    <w:p w14:paraId="52488578" w14:textId="53D36885" w:rsidR="00557CD0" w:rsidRDefault="00000000">
      <w:pPr>
        <w:pStyle w:val="Verzeichnis1"/>
        <w:rPr>
          <w:rFonts w:asciiTheme="minorHAnsi" w:eastAsiaTheme="minorEastAsia" w:hAnsiTheme="minorHAnsi" w:cstheme="minorBidi"/>
          <w:b w:val="0"/>
          <w:caps w:val="0"/>
          <w:noProof/>
          <w:kern w:val="2"/>
          <w14:ligatures w14:val="standardContextual"/>
        </w:rPr>
      </w:pPr>
      <w:hyperlink w:anchor="_Toc200702995" w:history="1">
        <w:r w:rsidR="00557CD0" w:rsidRPr="00A4355A">
          <w:rPr>
            <w:rStyle w:val="Hyperlink"/>
            <w:noProof/>
            <w:lang w:val="en-US"/>
          </w:rPr>
          <w:t>Bibliography</w:t>
        </w:r>
        <w:r w:rsidR="00557CD0">
          <w:rPr>
            <w:noProof/>
            <w:webHidden/>
          </w:rPr>
          <w:tab/>
        </w:r>
        <w:r w:rsidR="00557CD0">
          <w:rPr>
            <w:noProof/>
            <w:webHidden/>
          </w:rPr>
          <w:fldChar w:fldCharType="begin"/>
        </w:r>
        <w:r w:rsidR="00557CD0">
          <w:rPr>
            <w:noProof/>
            <w:webHidden/>
          </w:rPr>
          <w:instrText xml:space="preserve"> PAGEREF _Toc200702995 \h </w:instrText>
        </w:r>
        <w:r w:rsidR="00557CD0">
          <w:rPr>
            <w:noProof/>
            <w:webHidden/>
          </w:rPr>
        </w:r>
        <w:r w:rsidR="00557CD0">
          <w:rPr>
            <w:noProof/>
            <w:webHidden/>
          </w:rPr>
          <w:fldChar w:fldCharType="separate"/>
        </w:r>
        <w:r w:rsidR="00557CD0">
          <w:rPr>
            <w:noProof/>
            <w:webHidden/>
          </w:rPr>
          <w:t>19</w:t>
        </w:r>
        <w:r w:rsidR="00557CD0">
          <w:rPr>
            <w:noProof/>
            <w:webHidden/>
          </w:rPr>
          <w:fldChar w:fldCharType="end"/>
        </w:r>
      </w:hyperlink>
    </w:p>
    <w:p w14:paraId="43352CE0" w14:textId="32F53E73" w:rsidR="00557CD0" w:rsidRDefault="00000000">
      <w:pPr>
        <w:pStyle w:val="Verzeichnis1"/>
        <w:rPr>
          <w:rFonts w:asciiTheme="minorHAnsi" w:eastAsiaTheme="minorEastAsia" w:hAnsiTheme="minorHAnsi" w:cstheme="minorBidi"/>
          <w:b w:val="0"/>
          <w:caps w:val="0"/>
          <w:noProof/>
          <w:kern w:val="2"/>
          <w14:ligatures w14:val="standardContextual"/>
        </w:rPr>
      </w:pPr>
      <w:hyperlink w:anchor="_Toc200702996" w:history="1">
        <w:r w:rsidR="00557CD0" w:rsidRPr="00A4355A">
          <w:rPr>
            <w:rStyle w:val="Hyperlink"/>
            <w:noProof/>
            <w:lang w:val="en-US"/>
          </w:rPr>
          <w:t>Appendix</w:t>
        </w:r>
        <w:r w:rsidR="00557CD0">
          <w:rPr>
            <w:noProof/>
            <w:webHidden/>
          </w:rPr>
          <w:tab/>
        </w:r>
        <w:r w:rsidR="00557CD0">
          <w:rPr>
            <w:noProof/>
            <w:webHidden/>
          </w:rPr>
          <w:fldChar w:fldCharType="begin"/>
        </w:r>
        <w:r w:rsidR="00557CD0">
          <w:rPr>
            <w:noProof/>
            <w:webHidden/>
          </w:rPr>
          <w:instrText xml:space="preserve"> PAGEREF _Toc200702996 \h </w:instrText>
        </w:r>
        <w:r w:rsidR="00557CD0">
          <w:rPr>
            <w:noProof/>
            <w:webHidden/>
          </w:rPr>
        </w:r>
        <w:r w:rsidR="00557CD0">
          <w:rPr>
            <w:noProof/>
            <w:webHidden/>
          </w:rPr>
          <w:fldChar w:fldCharType="separate"/>
        </w:r>
        <w:r w:rsidR="00557CD0">
          <w:rPr>
            <w:noProof/>
            <w:webHidden/>
          </w:rPr>
          <w:t>20</w:t>
        </w:r>
        <w:r w:rsidR="00557CD0">
          <w:rPr>
            <w:noProof/>
            <w:webHidden/>
          </w:rPr>
          <w:fldChar w:fldCharType="end"/>
        </w:r>
      </w:hyperlink>
    </w:p>
    <w:p w14:paraId="7B594A5A" w14:textId="6A0776DF" w:rsidR="00125FB7" w:rsidRPr="00B42681" w:rsidRDefault="00C45B9A" w:rsidP="00957E53">
      <w:pPr>
        <w:rPr>
          <w:lang w:val="en-US"/>
        </w:rPr>
        <w:sectPr w:rsidR="00125FB7" w:rsidRPr="00B42681" w:rsidSect="00596352">
          <w:headerReference w:type="default" r:id="rId7"/>
          <w:footerReference w:type="even" r:id="rId8"/>
          <w:footerReference w:type="default" r:id="rId9"/>
          <w:pgSz w:w="11906" w:h="16838" w:code="9"/>
          <w:pgMar w:top="1417" w:right="1417" w:bottom="1134" w:left="1417" w:header="709" w:footer="709" w:gutter="0"/>
          <w:pgNumType w:fmt="upperRoman"/>
          <w:cols w:space="708"/>
          <w:titlePg/>
          <w:docGrid w:linePitch="360"/>
        </w:sectPr>
      </w:pPr>
      <w:r w:rsidRPr="00B42681">
        <w:rPr>
          <w:rFonts w:asciiTheme="minorHAnsi" w:hAnsiTheme="minorHAnsi" w:cstheme="minorHAnsi"/>
          <w:b/>
          <w:bCs/>
          <w:caps/>
          <w:sz w:val="20"/>
          <w:szCs w:val="20"/>
          <w:lang w:val="en-US"/>
        </w:rPr>
        <w:fldChar w:fldCharType="end"/>
      </w:r>
    </w:p>
    <w:p w14:paraId="2B865E26" w14:textId="654BFD19" w:rsidR="000E37A3" w:rsidRPr="00B42681" w:rsidRDefault="009B3409">
      <w:pPr>
        <w:pStyle w:val="berschrift1"/>
        <w:rPr>
          <w:lang w:val="en-US"/>
        </w:rPr>
      </w:pPr>
      <w:bookmarkStart w:id="0" w:name="_Toc349660204"/>
      <w:bookmarkStart w:id="1" w:name="_Toc200702952"/>
      <w:r w:rsidRPr="00B42681">
        <w:rPr>
          <w:lang w:val="en-US"/>
        </w:rPr>
        <w:lastRenderedPageBreak/>
        <w:t>Organizational matters</w:t>
      </w:r>
      <w:bookmarkEnd w:id="0"/>
      <w:bookmarkEnd w:id="1"/>
    </w:p>
    <w:p w14:paraId="5CD6B098" w14:textId="77777777" w:rsidR="000E37A3" w:rsidRPr="00B42681" w:rsidRDefault="00BF4B7A">
      <w:pPr>
        <w:rPr>
          <w:lang w:val="en-US"/>
        </w:rPr>
      </w:pPr>
      <w:r w:rsidRPr="00B42681">
        <w:rPr>
          <w:lang w:val="en-US"/>
        </w:rPr>
        <w:t xml:space="preserve">Each Bachelor's or Master's thesis has a supervisor at the </w:t>
      </w:r>
      <w:r w:rsidR="00CA622C" w:rsidRPr="00B42681">
        <w:rPr>
          <w:lang w:val="en-US"/>
        </w:rPr>
        <w:t xml:space="preserve">chair </w:t>
      </w:r>
      <w:r w:rsidRPr="00B42681">
        <w:rPr>
          <w:lang w:val="en-US"/>
        </w:rPr>
        <w:t xml:space="preserve">and is supported by several counselling appointments </w:t>
      </w:r>
      <w:r w:rsidR="00E77311" w:rsidRPr="00B42681">
        <w:rPr>
          <w:lang w:val="en-US"/>
        </w:rPr>
        <w:t xml:space="preserve">(usually </w:t>
      </w:r>
      <w:r w:rsidR="00266B6C" w:rsidRPr="00B42681">
        <w:rPr>
          <w:lang w:val="en-US"/>
        </w:rPr>
        <w:t xml:space="preserve">as part of the final seminar for </w:t>
      </w:r>
      <w:r w:rsidR="00E77311" w:rsidRPr="00B42681">
        <w:rPr>
          <w:lang w:val="en-US"/>
        </w:rPr>
        <w:t xml:space="preserve">Bachelor's theses and regular appointments for Master's theses). </w:t>
      </w:r>
      <w:r w:rsidRPr="00B42681">
        <w:rPr>
          <w:lang w:val="en-US"/>
        </w:rPr>
        <w:t xml:space="preserve">Co-operations with companies </w:t>
      </w:r>
      <w:r w:rsidR="00B711BD" w:rsidRPr="00B42681">
        <w:rPr>
          <w:lang w:val="en-US"/>
        </w:rPr>
        <w:t xml:space="preserve">are possible </w:t>
      </w:r>
      <w:r w:rsidRPr="00B42681">
        <w:rPr>
          <w:lang w:val="en-US"/>
        </w:rPr>
        <w:t xml:space="preserve">as long as they are compatible with the research orientation of the </w:t>
      </w:r>
      <w:r w:rsidR="00CA622C" w:rsidRPr="00B42681">
        <w:rPr>
          <w:lang w:val="en-US"/>
        </w:rPr>
        <w:t>chair</w:t>
      </w:r>
      <w:r w:rsidRPr="00B42681">
        <w:rPr>
          <w:lang w:val="en-US"/>
        </w:rPr>
        <w:t xml:space="preserve">. However, clarification of the legal situation and data protection is </w:t>
      </w:r>
      <w:r w:rsidR="000C1DD3" w:rsidRPr="00B42681">
        <w:rPr>
          <w:lang w:val="en-US"/>
        </w:rPr>
        <w:t xml:space="preserve">required and should </w:t>
      </w:r>
      <w:r w:rsidRPr="00B42681">
        <w:rPr>
          <w:lang w:val="en-US"/>
        </w:rPr>
        <w:t xml:space="preserve">be undertaken </w:t>
      </w:r>
      <w:r w:rsidR="000C1DD3" w:rsidRPr="00B42681">
        <w:rPr>
          <w:lang w:val="en-US"/>
        </w:rPr>
        <w:t xml:space="preserve">by the </w:t>
      </w:r>
      <w:r w:rsidR="00B711BD" w:rsidRPr="00B42681">
        <w:rPr>
          <w:lang w:val="en-US"/>
        </w:rPr>
        <w:t xml:space="preserve">student </w:t>
      </w:r>
      <w:r w:rsidR="000C1DD3" w:rsidRPr="00B42681">
        <w:rPr>
          <w:lang w:val="en-US"/>
        </w:rPr>
        <w:t>in advance.</w:t>
      </w:r>
    </w:p>
    <w:p w14:paraId="33419A6D" w14:textId="24B59398" w:rsidR="000E37A3" w:rsidRPr="00B42681" w:rsidRDefault="00BF4B7A">
      <w:pPr>
        <w:pStyle w:val="berschrift2"/>
        <w:rPr>
          <w:lang w:val="en-US"/>
        </w:rPr>
      </w:pPr>
      <w:bookmarkStart w:id="2" w:name="_Toc349660205"/>
      <w:bookmarkStart w:id="3" w:name="_Toc200702953"/>
      <w:r w:rsidRPr="00B42681">
        <w:rPr>
          <w:lang w:val="en-US"/>
        </w:rPr>
        <w:t xml:space="preserve">Time frame </w:t>
      </w:r>
      <w:bookmarkEnd w:id="2"/>
      <w:r w:rsidR="00124801">
        <w:rPr>
          <w:lang w:val="en-US"/>
        </w:rPr>
        <w:t>and Submission</w:t>
      </w:r>
      <w:bookmarkEnd w:id="3"/>
    </w:p>
    <w:p w14:paraId="76CE0DF4" w14:textId="5D03AC31" w:rsidR="000E37A3" w:rsidRPr="00B42681" w:rsidRDefault="00BF4B7A">
      <w:pPr>
        <w:rPr>
          <w:lang w:val="en-US"/>
        </w:rPr>
      </w:pPr>
      <w:r w:rsidRPr="00B42681">
        <w:rPr>
          <w:lang w:val="en-US"/>
        </w:rPr>
        <w:t xml:space="preserve">The time frame for writing a thesis </w:t>
      </w:r>
      <w:r w:rsidR="00D30FC4" w:rsidRPr="00B42681">
        <w:rPr>
          <w:lang w:val="en-US"/>
        </w:rPr>
        <w:t>begins with the assignment of a topic and registration at the examination office. Th</w:t>
      </w:r>
      <w:r w:rsidR="00BE2990">
        <w:rPr>
          <w:lang w:val="en-US"/>
        </w:rPr>
        <w:t xml:space="preserve">e time frame is </w:t>
      </w:r>
    </w:p>
    <w:p w14:paraId="59FA38FC" w14:textId="4281C2A5" w:rsidR="000E37A3" w:rsidRPr="00B42681" w:rsidRDefault="00BF4B7A">
      <w:pPr>
        <w:pStyle w:val="Listenabsatz"/>
        <w:rPr>
          <w:lang w:val="en-US"/>
        </w:rPr>
      </w:pPr>
      <w:r w:rsidRPr="00B42681">
        <w:rPr>
          <w:lang w:val="en-US"/>
        </w:rPr>
        <w:t xml:space="preserve">60 days </w:t>
      </w:r>
      <w:r w:rsidR="002516A1" w:rsidRPr="00B42681">
        <w:rPr>
          <w:lang w:val="en-US"/>
        </w:rPr>
        <w:t>for Bachelor</w:t>
      </w:r>
      <w:r w:rsidR="0076127F" w:rsidRPr="00B42681">
        <w:rPr>
          <w:lang w:val="en-US"/>
        </w:rPr>
        <w:t>‘s</w:t>
      </w:r>
      <w:r w:rsidR="002516A1" w:rsidRPr="00B42681">
        <w:rPr>
          <w:lang w:val="en-US"/>
        </w:rPr>
        <w:t xml:space="preserve"> Theses </w:t>
      </w:r>
    </w:p>
    <w:p w14:paraId="6F68F23D" w14:textId="07151E1F" w:rsidR="000E37A3" w:rsidRPr="00B42681" w:rsidRDefault="00BF4B7A">
      <w:pPr>
        <w:pStyle w:val="Listenabsatz"/>
        <w:rPr>
          <w:lang w:val="en-US"/>
        </w:rPr>
      </w:pPr>
      <w:r w:rsidRPr="00B42681">
        <w:rPr>
          <w:lang w:val="en-US"/>
        </w:rPr>
        <w:t xml:space="preserve">90 days </w:t>
      </w:r>
      <w:r w:rsidR="002516A1" w:rsidRPr="00B42681">
        <w:rPr>
          <w:lang w:val="en-US"/>
        </w:rPr>
        <w:t>for Master</w:t>
      </w:r>
      <w:r w:rsidR="0076127F" w:rsidRPr="00B42681">
        <w:rPr>
          <w:lang w:val="en-US"/>
        </w:rPr>
        <w:t>‘s</w:t>
      </w:r>
      <w:r w:rsidR="002516A1" w:rsidRPr="00B42681">
        <w:rPr>
          <w:lang w:val="en-US"/>
        </w:rPr>
        <w:t xml:space="preserve"> Theses</w:t>
      </w:r>
    </w:p>
    <w:p w14:paraId="2821EE12" w14:textId="06A0BF5D" w:rsidR="000E37A3" w:rsidRDefault="00BF4B7A">
      <w:pPr>
        <w:rPr>
          <w:lang w:val="en-US"/>
        </w:rPr>
      </w:pPr>
      <w:r w:rsidRPr="00B42681">
        <w:rPr>
          <w:lang w:val="en-US"/>
        </w:rPr>
        <w:t>You can find the registration forms here:</w:t>
      </w:r>
      <w:r w:rsidR="00F2374C">
        <w:rPr>
          <w:lang w:val="en-US"/>
        </w:rPr>
        <w:tab/>
      </w:r>
      <w:r w:rsidR="00F2374C">
        <w:rPr>
          <w:lang w:val="en-US"/>
        </w:rPr>
        <w:br/>
      </w:r>
      <w:r>
        <w:fldChar w:fldCharType="begin"/>
      </w:r>
      <w:r w:rsidRPr="0015254D">
        <w:rPr>
          <w:lang w:val="en-US"/>
          <w:rPrChange w:id="4" w:author="Lara Madre" w:date="2025-06-24T08:27:00Z">
            <w:rPr/>
          </w:rPrChange>
        </w:rPr>
        <w:instrText>HYPERLINK "https://www.wiwi.hu-berlin.de/en/study/pa/forms"</w:instrText>
      </w:r>
      <w:r>
        <w:fldChar w:fldCharType="separate"/>
      </w:r>
      <w:r w:rsidR="003B4DC6" w:rsidRPr="004E5CE9">
        <w:rPr>
          <w:rStyle w:val="Hyperlink"/>
          <w:lang w:val="en-US"/>
        </w:rPr>
        <w:t>https://www.wiwi.hu-berlin.de/en/study/pa/forms</w:t>
      </w:r>
      <w:r>
        <w:rPr>
          <w:rStyle w:val="Hyperlink"/>
          <w:lang w:val="en-US"/>
        </w:rPr>
        <w:fldChar w:fldCharType="end"/>
      </w:r>
      <w:r w:rsidR="003B4DC6">
        <w:rPr>
          <w:lang w:val="en-US"/>
        </w:rPr>
        <w:t xml:space="preserve"> </w:t>
      </w:r>
    </w:p>
    <w:p w14:paraId="4BFE5024" w14:textId="0A8A2EF7" w:rsidR="00124801" w:rsidRPr="00B42681" w:rsidRDefault="00124801">
      <w:pPr>
        <w:rPr>
          <w:lang w:val="en-US"/>
        </w:rPr>
      </w:pPr>
      <w:r w:rsidRPr="00124801">
        <w:rPr>
          <w:lang w:val="en-US"/>
        </w:rPr>
        <w:t>For theses involving empirical work, all underlying data and code must be submitted either via email or on a digital medium. The materials must be clearly documented to ensure that the results presented in the thesis are fully reproducible. This includes annotated scripts, data files in accessible formats, and a README file that explains how to run the code and describes the contents of each file.</w:t>
      </w:r>
    </w:p>
    <w:p w14:paraId="38B6EF32" w14:textId="50313299" w:rsidR="000E37A3" w:rsidRPr="00B42681" w:rsidRDefault="00D81E6A">
      <w:pPr>
        <w:pStyle w:val="berschrift2"/>
        <w:rPr>
          <w:lang w:val="en-US"/>
        </w:rPr>
      </w:pPr>
      <w:bookmarkStart w:id="5" w:name="_Toc200702954"/>
      <w:bookmarkStart w:id="6" w:name="_Toc349660206"/>
      <w:r w:rsidRPr="00B42681">
        <w:rPr>
          <w:lang w:val="en-US"/>
        </w:rPr>
        <w:t>Length</w:t>
      </w:r>
      <w:bookmarkEnd w:id="5"/>
      <w:r w:rsidRPr="00B42681">
        <w:rPr>
          <w:lang w:val="en-US"/>
        </w:rPr>
        <w:t xml:space="preserve"> </w:t>
      </w:r>
      <w:bookmarkEnd w:id="6"/>
    </w:p>
    <w:p w14:paraId="5D033604" w14:textId="54AB1FAE" w:rsidR="000E37A3" w:rsidRPr="00B42681" w:rsidRDefault="00BF4B7A">
      <w:pPr>
        <w:rPr>
          <w:lang w:val="en-US"/>
        </w:rPr>
      </w:pPr>
      <w:r w:rsidRPr="00B42681">
        <w:rPr>
          <w:lang w:val="en-US"/>
        </w:rPr>
        <w:t xml:space="preserve">The </w:t>
      </w:r>
      <w:r w:rsidR="00D81E6A" w:rsidRPr="00B42681">
        <w:rPr>
          <w:lang w:val="en-US"/>
        </w:rPr>
        <w:t>length</w:t>
      </w:r>
      <w:r w:rsidRPr="00B42681">
        <w:rPr>
          <w:lang w:val="en-US"/>
        </w:rPr>
        <w:t xml:space="preserve"> of the final theses </w:t>
      </w:r>
      <w:r w:rsidR="00D81E6A" w:rsidRPr="00B42681">
        <w:rPr>
          <w:lang w:val="en-US"/>
        </w:rPr>
        <w:t>should be</w:t>
      </w:r>
      <w:r w:rsidRPr="00B42681">
        <w:rPr>
          <w:lang w:val="en-US"/>
        </w:rPr>
        <w:t>:</w:t>
      </w:r>
    </w:p>
    <w:p w14:paraId="5F3C2406" w14:textId="77777777" w:rsidR="000E37A3" w:rsidRPr="00B42681" w:rsidRDefault="00BF4B7A">
      <w:pPr>
        <w:pStyle w:val="Listenabsatz"/>
        <w:rPr>
          <w:lang w:val="en-US"/>
        </w:rPr>
      </w:pPr>
      <w:r w:rsidRPr="00B42681">
        <w:rPr>
          <w:lang w:val="en-US"/>
        </w:rPr>
        <w:t>Bachelor</w:t>
      </w:r>
      <w:r w:rsidR="0076127F" w:rsidRPr="00B42681">
        <w:rPr>
          <w:lang w:val="en-US"/>
        </w:rPr>
        <w:t>’s</w:t>
      </w:r>
      <w:r w:rsidRPr="00B42681">
        <w:rPr>
          <w:lang w:val="en-US"/>
        </w:rPr>
        <w:t xml:space="preserve"> theses: </w:t>
      </w:r>
      <w:r w:rsidR="003532ED" w:rsidRPr="00B42681">
        <w:rPr>
          <w:lang w:val="en-US"/>
        </w:rPr>
        <w:t xml:space="preserve">approx. </w:t>
      </w:r>
      <w:r w:rsidR="0021366F" w:rsidRPr="00B42681">
        <w:rPr>
          <w:lang w:val="en-US"/>
        </w:rPr>
        <w:t xml:space="preserve">25-30 </w:t>
      </w:r>
      <w:r w:rsidRPr="00B42681">
        <w:rPr>
          <w:lang w:val="en-US"/>
        </w:rPr>
        <w:t xml:space="preserve">pages </w:t>
      </w:r>
      <w:r w:rsidR="00196946" w:rsidRPr="00B42681">
        <w:rPr>
          <w:lang w:val="en-US"/>
        </w:rPr>
        <w:t xml:space="preserve">excluding </w:t>
      </w:r>
      <w:r w:rsidRPr="00B42681">
        <w:rPr>
          <w:lang w:val="en-US"/>
        </w:rPr>
        <w:t xml:space="preserve">appendix and bibliography </w:t>
      </w:r>
      <w:bookmarkStart w:id="7" w:name="OLE_LINK1"/>
    </w:p>
    <w:bookmarkEnd w:id="7"/>
    <w:p w14:paraId="213EDB97" w14:textId="55F99DD5" w:rsidR="000E37A3" w:rsidRPr="00B42681" w:rsidRDefault="00BF4B7A">
      <w:pPr>
        <w:pStyle w:val="Listenabsatz"/>
        <w:rPr>
          <w:lang w:val="en-US"/>
        </w:rPr>
      </w:pPr>
      <w:r w:rsidRPr="00B42681">
        <w:rPr>
          <w:lang w:val="en-US"/>
        </w:rPr>
        <w:t xml:space="preserve">Master's theses: </w:t>
      </w:r>
      <w:r w:rsidR="00057834">
        <w:rPr>
          <w:lang w:val="en-US"/>
        </w:rPr>
        <w:t>approx.</w:t>
      </w:r>
      <w:r w:rsidR="008D6ECB">
        <w:rPr>
          <w:lang w:val="en-US"/>
        </w:rPr>
        <w:t xml:space="preserve"> 100.000-120.000 characters without spaces</w:t>
      </w:r>
      <w:r w:rsidR="00057834">
        <w:rPr>
          <w:lang w:val="en-US"/>
        </w:rPr>
        <w:t>.</w:t>
      </w:r>
      <w:r w:rsidR="00E77311" w:rsidRPr="00B42681">
        <w:rPr>
          <w:lang w:val="en-US"/>
        </w:rPr>
        <w:t xml:space="preserve"> The exact length depends on the topic and is determined with the supervisor.</w:t>
      </w:r>
    </w:p>
    <w:p w14:paraId="037AE86E" w14:textId="77777777" w:rsidR="000E37A3" w:rsidRPr="00B42681" w:rsidRDefault="00BF4B7A">
      <w:pPr>
        <w:pStyle w:val="berschrift2"/>
        <w:rPr>
          <w:rStyle w:val="Fett"/>
          <w:rFonts w:cs="Times New Roman"/>
          <w:b/>
          <w:szCs w:val="24"/>
          <w:lang w:val="en-US"/>
        </w:rPr>
      </w:pPr>
      <w:bookmarkStart w:id="8" w:name="_Toc200702955"/>
      <w:r w:rsidRPr="00B42681">
        <w:rPr>
          <w:rStyle w:val="Fett"/>
          <w:rFonts w:cs="Times New Roman"/>
          <w:b/>
          <w:szCs w:val="24"/>
          <w:lang w:val="en-US"/>
        </w:rPr>
        <w:t>Declaration of independence</w:t>
      </w:r>
      <w:bookmarkEnd w:id="8"/>
    </w:p>
    <w:p w14:paraId="1D337CC2" w14:textId="43EB385E" w:rsidR="000E37A3" w:rsidRPr="00B42681" w:rsidRDefault="00BF4B7A">
      <w:pPr>
        <w:pStyle w:val="Beschriftung"/>
        <w:rPr>
          <w:rStyle w:val="Fett"/>
          <w:sz w:val="24"/>
          <w:szCs w:val="24"/>
          <w:lang w:val="en-US"/>
        </w:rPr>
      </w:pPr>
      <w:r w:rsidRPr="00B42681">
        <w:rPr>
          <w:rStyle w:val="Fett"/>
          <w:sz w:val="24"/>
          <w:szCs w:val="24"/>
          <w:lang w:val="en-US"/>
        </w:rPr>
        <w:t>In the "</w:t>
      </w:r>
      <w:r w:rsidRPr="00B42681">
        <w:rPr>
          <w:rStyle w:val="Fett"/>
          <w:b/>
          <w:sz w:val="24"/>
          <w:szCs w:val="24"/>
          <w:lang w:val="en-US"/>
        </w:rPr>
        <w:t>declaration of independence</w:t>
      </w:r>
      <w:r w:rsidRPr="00B42681">
        <w:rPr>
          <w:rStyle w:val="Fett"/>
          <w:sz w:val="24"/>
          <w:szCs w:val="24"/>
          <w:lang w:val="en-US"/>
        </w:rPr>
        <w:t xml:space="preserve">", which must also be included in the </w:t>
      </w:r>
      <w:r w:rsidR="00220626" w:rsidRPr="00B42681">
        <w:rPr>
          <w:rStyle w:val="Fett"/>
          <w:sz w:val="24"/>
          <w:szCs w:val="24"/>
          <w:lang w:val="en-US"/>
        </w:rPr>
        <w:t>thesis</w:t>
      </w:r>
      <w:r w:rsidRPr="00B42681">
        <w:rPr>
          <w:rStyle w:val="Fett"/>
          <w:sz w:val="24"/>
          <w:szCs w:val="24"/>
          <w:lang w:val="en-US"/>
        </w:rPr>
        <w:t xml:space="preserve">, the author should confirm with his/her signature that he/she has written the thesis independently, has not used any sources other than those specified, has not used any </w:t>
      </w:r>
      <w:r w:rsidR="0076127F" w:rsidRPr="00B42681">
        <w:rPr>
          <w:rStyle w:val="Fett"/>
          <w:sz w:val="24"/>
          <w:szCs w:val="24"/>
          <w:lang w:val="en-US"/>
        </w:rPr>
        <w:t>unauthorized</w:t>
      </w:r>
      <w:r w:rsidRPr="00B42681">
        <w:rPr>
          <w:rStyle w:val="Fett"/>
          <w:sz w:val="24"/>
          <w:szCs w:val="24"/>
          <w:lang w:val="en-US"/>
        </w:rPr>
        <w:t xml:space="preserve"> aids and has marked all quotations. </w:t>
      </w:r>
      <w:r w:rsidR="00220626" w:rsidRPr="00B42681">
        <w:rPr>
          <w:rStyle w:val="Fett"/>
          <w:sz w:val="24"/>
          <w:szCs w:val="24"/>
          <w:lang w:val="en-US"/>
        </w:rPr>
        <w:t xml:space="preserve">The </w:t>
      </w:r>
      <w:r w:rsidRPr="00B42681">
        <w:rPr>
          <w:rStyle w:val="Fett"/>
          <w:sz w:val="24"/>
          <w:szCs w:val="24"/>
          <w:lang w:val="en-US"/>
        </w:rPr>
        <w:t xml:space="preserve">declaration of independence must </w:t>
      </w:r>
      <w:r w:rsidR="00220626" w:rsidRPr="00B42681">
        <w:rPr>
          <w:rStyle w:val="Fett"/>
          <w:sz w:val="24"/>
          <w:szCs w:val="24"/>
          <w:lang w:val="en-US"/>
        </w:rPr>
        <w:t xml:space="preserve">therefore be </w:t>
      </w:r>
      <w:r w:rsidRPr="00B42681">
        <w:rPr>
          <w:rStyle w:val="Fett"/>
          <w:sz w:val="24"/>
          <w:szCs w:val="24"/>
          <w:lang w:val="en-US"/>
        </w:rPr>
        <w:t>signed by the author</w:t>
      </w:r>
      <w:r w:rsidR="008A49A5" w:rsidRPr="00B42681">
        <w:rPr>
          <w:rStyle w:val="Fett"/>
          <w:sz w:val="24"/>
          <w:szCs w:val="24"/>
          <w:lang w:val="en-US"/>
        </w:rPr>
        <w:t xml:space="preserve">. </w:t>
      </w:r>
    </w:p>
    <w:p w14:paraId="5B45EC2D" w14:textId="77777777" w:rsidR="000E37A3" w:rsidRPr="00B42681" w:rsidRDefault="00BF4B7A">
      <w:pPr>
        <w:pStyle w:val="Beschriftung"/>
        <w:rPr>
          <w:b w:val="0"/>
          <w:bCs w:val="0"/>
          <w:sz w:val="24"/>
          <w:szCs w:val="24"/>
          <w:lang w:val="en-US"/>
        </w:rPr>
      </w:pPr>
      <w:r w:rsidRPr="00B42681">
        <w:rPr>
          <w:rStyle w:val="Fett"/>
          <w:sz w:val="24"/>
          <w:szCs w:val="24"/>
          <w:lang w:val="en-US"/>
        </w:rPr>
        <w:lastRenderedPageBreak/>
        <w:t xml:space="preserve">The text for the declaration of independence can be found in this document </w:t>
      </w:r>
      <w:r>
        <w:fldChar w:fldCharType="begin"/>
      </w:r>
      <w:r w:rsidRPr="0015254D">
        <w:rPr>
          <w:lang w:val="en-US"/>
          <w:rPrChange w:id="9" w:author="Lara Madre" w:date="2025-06-24T08:27:00Z">
            <w:rPr/>
          </w:rPrChange>
        </w:rPr>
        <w:instrText>HYPERLINK "https://www.wiwi.hu-berlin.de/de/studium/sb/leitfaden.pdf"</w:instrText>
      </w:r>
      <w:r>
        <w:fldChar w:fldCharType="separate"/>
      </w:r>
      <w:r w:rsidR="000E37A3" w:rsidRPr="00B42681">
        <w:rPr>
          <w:rStyle w:val="Hyperlink"/>
          <w:b w:val="0"/>
          <w:bCs w:val="0"/>
          <w:sz w:val="24"/>
          <w:szCs w:val="24"/>
          <w:lang w:val="en-US"/>
        </w:rPr>
        <w:t>https://www.wiwi.hu-berlin.de/de/studium/sb/leitfaden.pdf</w:t>
      </w:r>
      <w:r>
        <w:rPr>
          <w:rStyle w:val="Hyperlink"/>
          <w:b w:val="0"/>
          <w:bCs w:val="0"/>
          <w:sz w:val="24"/>
          <w:szCs w:val="24"/>
          <w:lang w:val="en-US"/>
        </w:rPr>
        <w:fldChar w:fldCharType="end"/>
      </w:r>
      <w:r w:rsidRPr="00B42681">
        <w:rPr>
          <w:rStyle w:val="Fett"/>
          <w:sz w:val="24"/>
          <w:szCs w:val="24"/>
          <w:lang w:val="en-US"/>
        </w:rPr>
        <w:t xml:space="preserve"> of the Faculty of Business, Economics and Informatics. You will also find a lot of useful information on academic writing here. </w:t>
      </w:r>
      <w:r w:rsidRPr="00B42681">
        <w:rPr>
          <w:rStyle w:val="Fett"/>
          <w:sz w:val="24"/>
          <w:szCs w:val="24"/>
          <w:u w:val="single"/>
          <w:lang w:val="en-US"/>
        </w:rPr>
        <w:t>In case of doubt, however, the standard from the document of the Chair of Management applies.</w:t>
      </w:r>
      <w:r w:rsidRPr="00B42681">
        <w:rPr>
          <w:rStyle w:val="Fett"/>
          <w:sz w:val="24"/>
          <w:szCs w:val="24"/>
          <w:lang w:val="en-US"/>
        </w:rPr>
        <w:t xml:space="preserve"> If you need clarification, please contact us.</w:t>
      </w:r>
    </w:p>
    <w:p w14:paraId="2482620D" w14:textId="77777777" w:rsidR="000E37A3" w:rsidRPr="00B42681" w:rsidRDefault="00BF4B7A">
      <w:pPr>
        <w:pStyle w:val="berschrift1"/>
        <w:rPr>
          <w:lang w:val="en-US"/>
        </w:rPr>
      </w:pPr>
      <w:bookmarkStart w:id="10" w:name="_Toc349660208"/>
      <w:bookmarkStart w:id="11" w:name="_Toc200702956"/>
      <w:r w:rsidRPr="00B42681">
        <w:rPr>
          <w:lang w:val="en-US"/>
        </w:rPr>
        <w:t>General requirements</w:t>
      </w:r>
      <w:bookmarkEnd w:id="10"/>
      <w:bookmarkEnd w:id="11"/>
    </w:p>
    <w:p w14:paraId="38F84F2F" w14:textId="77777777" w:rsidR="000E37A3" w:rsidRPr="00B42681" w:rsidRDefault="00BF4B7A">
      <w:pPr>
        <w:rPr>
          <w:lang w:val="en-US"/>
        </w:rPr>
      </w:pPr>
      <w:r w:rsidRPr="00B42681">
        <w:rPr>
          <w:lang w:val="en-US"/>
        </w:rPr>
        <w:t xml:space="preserve">The final thesis is a written examination paper. It should show that </w:t>
      </w:r>
      <w:r w:rsidR="00220626" w:rsidRPr="00B42681">
        <w:rPr>
          <w:lang w:val="en-US"/>
        </w:rPr>
        <w:t xml:space="preserve">students </w:t>
      </w:r>
      <w:r w:rsidRPr="00B42681">
        <w:rPr>
          <w:lang w:val="en-US"/>
        </w:rPr>
        <w:t xml:space="preserve">are capable of independently </w:t>
      </w:r>
      <w:r w:rsidR="00BC1B61" w:rsidRPr="00B42681">
        <w:rPr>
          <w:lang w:val="en-US"/>
        </w:rPr>
        <w:t xml:space="preserve">working on </w:t>
      </w:r>
      <w:r w:rsidRPr="00B42681">
        <w:rPr>
          <w:lang w:val="en-US"/>
        </w:rPr>
        <w:t xml:space="preserve">a problem in its subject-specific details and in interdisciplinary contexts using scientific </w:t>
      </w:r>
      <w:r w:rsidR="00BC1B61" w:rsidRPr="00B42681">
        <w:rPr>
          <w:lang w:val="en-US"/>
        </w:rPr>
        <w:t xml:space="preserve">methods </w:t>
      </w:r>
      <w:r w:rsidRPr="00B42681">
        <w:rPr>
          <w:lang w:val="en-US"/>
        </w:rPr>
        <w:t>within a limited period of time</w:t>
      </w:r>
      <w:r w:rsidR="00BC1B61" w:rsidRPr="00B42681">
        <w:rPr>
          <w:lang w:val="en-US"/>
        </w:rPr>
        <w:t>.</w:t>
      </w:r>
    </w:p>
    <w:p w14:paraId="29029C56" w14:textId="31DE460A" w:rsidR="000E37A3" w:rsidRPr="00B42681" w:rsidRDefault="000D14B5">
      <w:pPr>
        <w:rPr>
          <w:lang w:val="en-US"/>
        </w:rPr>
      </w:pPr>
      <w:r w:rsidRPr="00B42681">
        <w:rPr>
          <w:lang w:val="en-US"/>
        </w:rPr>
        <w:t xml:space="preserve">Students </w:t>
      </w:r>
      <w:r w:rsidR="001C601E" w:rsidRPr="00B42681">
        <w:rPr>
          <w:lang w:val="en-US"/>
        </w:rPr>
        <w:t xml:space="preserve">should provide the following </w:t>
      </w:r>
      <w:r w:rsidR="00D81E6A" w:rsidRPr="00B42681">
        <w:rPr>
          <w:lang w:val="en-US"/>
        </w:rPr>
        <w:t>abilities</w:t>
      </w:r>
      <w:r w:rsidR="001C601E" w:rsidRPr="00B42681">
        <w:rPr>
          <w:lang w:val="en-US"/>
        </w:rPr>
        <w:t xml:space="preserve"> for a </w:t>
      </w:r>
      <w:r w:rsidR="001C601E" w:rsidRPr="00B42681">
        <w:rPr>
          <w:b/>
          <w:bCs/>
          <w:lang w:val="en-US"/>
        </w:rPr>
        <w:t xml:space="preserve">theoretical paper: </w:t>
      </w:r>
    </w:p>
    <w:p w14:paraId="6434560C" w14:textId="77777777" w:rsidR="000E37A3" w:rsidRPr="00B42681" w:rsidRDefault="00BF4B7A">
      <w:pPr>
        <w:pStyle w:val="Listenabsatz"/>
        <w:rPr>
          <w:lang w:val="en-US"/>
        </w:rPr>
      </w:pPr>
      <w:r w:rsidRPr="00B42681">
        <w:rPr>
          <w:lang w:val="en-US"/>
        </w:rPr>
        <w:t>Ability to structure a problem</w:t>
      </w:r>
    </w:p>
    <w:p w14:paraId="46D5FD26" w14:textId="77777777" w:rsidR="000E37A3" w:rsidRPr="00B42681" w:rsidRDefault="00BF4B7A">
      <w:pPr>
        <w:pStyle w:val="Listenabsatz"/>
        <w:rPr>
          <w:lang w:val="en-US"/>
        </w:rPr>
      </w:pPr>
      <w:r w:rsidRPr="00B42681">
        <w:rPr>
          <w:lang w:val="en-US"/>
        </w:rPr>
        <w:t>Ability to formulate a clear research question and to focus on the aspects relevant to answering this question</w:t>
      </w:r>
    </w:p>
    <w:p w14:paraId="1A5D7F23" w14:textId="77777777" w:rsidR="000E37A3" w:rsidRPr="00B42681" w:rsidRDefault="00BF4B7A">
      <w:pPr>
        <w:pStyle w:val="Listenabsatz"/>
        <w:rPr>
          <w:lang w:val="en-US"/>
        </w:rPr>
      </w:pPr>
      <w:r w:rsidRPr="00B42681">
        <w:rPr>
          <w:lang w:val="en-US"/>
        </w:rPr>
        <w:t xml:space="preserve">Ability to </w:t>
      </w:r>
      <w:r w:rsidR="0040059C" w:rsidRPr="00B42681">
        <w:rPr>
          <w:lang w:val="en-US"/>
        </w:rPr>
        <w:t>search for and critically analyse national and international literature</w:t>
      </w:r>
    </w:p>
    <w:p w14:paraId="0FE31D83" w14:textId="77777777" w:rsidR="000E37A3" w:rsidRPr="00B42681" w:rsidRDefault="00BF4B7A">
      <w:pPr>
        <w:pStyle w:val="Listenabsatz"/>
        <w:rPr>
          <w:lang w:val="en-US"/>
        </w:rPr>
      </w:pPr>
      <w:r w:rsidRPr="00B42681">
        <w:rPr>
          <w:lang w:val="en-US"/>
        </w:rPr>
        <w:t xml:space="preserve">Ability to </w:t>
      </w:r>
      <w:r w:rsidR="0040059C" w:rsidRPr="00B42681">
        <w:rPr>
          <w:lang w:val="en-US"/>
        </w:rPr>
        <w:t>critically compare divergent views on a topic</w:t>
      </w:r>
    </w:p>
    <w:p w14:paraId="16EFDC1F" w14:textId="77777777" w:rsidR="000E37A3" w:rsidRPr="00B42681" w:rsidRDefault="00BF4B7A">
      <w:pPr>
        <w:pStyle w:val="Listenabsatz"/>
        <w:rPr>
          <w:lang w:val="en-US"/>
        </w:rPr>
      </w:pPr>
      <w:r w:rsidRPr="00B42681">
        <w:rPr>
          <w:lang w:val="en-US"/>
        </w:rPr>
        <w:t xml:space="preserve">Ability to </w:t>
      </w:r>
      <w:r w:rsidR="00854A04" w:rsidRPr="00B42681">
        <w:rPr>
          <w:lang w:val="en-US"/>
        </w:rPr>
        <w:t xml:space="preserve">structure </w:t>
      </w:r>
      <w:r w:rsidRPr="00B42681">
        <w:rPr>
          <w:lang w:val="en-US"/>
        </w:rPr>
        <w:t xml:space="preserve">your own </w:t>
      </w:r>
      <w:r w:rsidR="00854A04" w:rsidRPr="00B42681">
        <w:rPr>
          <w:lang w:val="en-US"/>
        </w:rPr>
        <w:t xml:space="preserve">scientific </w:t>
      </w:r>
      <w:r w:rsidRPr="00B42681">
        <w:rPr>
          <w:lang w:val="en-US"/>
        </w:rPr>
        <w:t xml:space="preserve">text </w:t>
      </w:r>
      <w:r w:rsidR="00854A04" w:rsidRPr="00B42681">
        <w:rPr>
          <w:lang w:val="en-US"/>
        </w:rPr>
        <w:t xml:space="preserve">and </w:t>
      </w:r>
      <w:r w:rsidRPr="00B42681">
        <w:rPr>
          <w:lang w:val="en-US"/>
        </w:rPr>
        <w:t>write</w:t>
      </w:r>
      <w:r w:rsidR="00854A04" w:rsidRPr="00B42681">
        <w:rPr>
          <w:lang w:val="en-US"/>
        </w:rPr>
        <w:t xml:space="preserve"> </w:t>
      </w:r>
      <w:r w:rsidR="001C6F74" w:rsidRPr="00B42681">
        <w:rPr>
          <w:lang w:val="en-US"/>
        </w:rPr>
        <w:t>it</w:t>
      </w:r>
      <w:r w:rsidR="00854A04" w:rsidRPr="00B42681">
        <w:rPr>
          <w:lang w:val="en-US"/>
        </w:rPr>
        <w:t xml:space="preserve"> in a scientific style </w:t>
      </w:r>
    </w:p>
    <w:p w14:paraId="0ADC4737" w14:textId="77777777" w:rsidR="000E37A3" w:rsidRPr="00B42681" w:rsidRDefault="00BF4B7A">
      <w:pPr>
        <w:pStyle w:val="Listenabsatz"/>
        <w:rPr>
          <w:lang w:val="en-US"/>
        </w:rPr>
      </w:pPr>
      <w:r w:rsidRPr="00B42681">
        <w:rPr>
          <w:lang w:val="en-US"/>
        </w:rPr>
        <w:t xml:space="preserve">Ability to </w:t>
      </w:r>
      <w:r w:rsidR="0040059C" w:rsidRPr="00B42681">
        <w:rPr>
          <w:lang w:val="en-US"/>
        </w:rPr>
        <w:t xml:space="preserve">strictly </w:t>
      </w:r>
      <w:r w:rsidRPr="00B42681">
        <w:rPr>
          <w:lang w:val="en-US"/>
        </w:rPr>
        <w:t xml:space="preserve">adhere to formal </w:t>
      </w:r>
      <w:r w:rsidR="0040059C" w:rsidRPr="00B42681">
        <w:rPr>
          <w:lang w:val="en-US"/>
        </w:rPr>
        <w:t>guidelines</w:t>
      </w:r>
    </w:p>
    <w:p w14:paraId="3FA4B411" w14:textId="77777777" w:rsidR="000E37A3" w:rsidRPr="00B42681" w:rsidRDefault="00BF4B7A">
      <w:pPr>
        <w:rPr>
          <w:lang w:val="en-US"/>
        </w:rPr>
      </w:pPr>
      <w:r w:rsidRPr="00B42681">
        <w:rPr>
          <w:lang w:val="en-US"/>
        </w:rPr>
        <w:t xml:space="preserve">Students </w:t>
      </w:r>
      <w:r w:rsidR="001C601E" w:rsidRPr="00B42681">
        <w:rPr>
          <w:lang w:val="en-US"/>
        </w:rPr>
        <w:t xml:space="preserve">should also provide the following evidence for an </w:t>
      </w:r>
      <w:r w:rsidR="001C601E" w:rsidRPr="00B42681">
        <w:rPr>
          <w:b/>
          <w:bCs/>
          <w:lang w:val="en-US"/>
        </w:rPr>
        <w:t>empirical thesis</w:t>
      </w:r>
      <w:r w:rsidR="001C601E" w:rsidRPr="00B42681">
        <w:rPr>
          <w:lang w:val="en-US"/>
        </w:rPr>
        <w:t>:</w:t>
      </w:r>
    </w:p>
    <w:p w14:paraId="2C9CB4A9" w14:textId="77777777" w:rsidR="000E37A3" w:rsidRPr="00B42681" w:rsidRDefault="00BF4B7A">
      <w:pPr>
        <w:pStyle w:val="Listenabsatz"/>
        <w:rPr>
          <w:lang w:val="en-US"/>
        </w:rPr>
      </w:pPr>
      <w:r w:rsidRPr="00B42681">
        <w:rPr>
          <w:lang w:val="en-US"/>
        </w:rPr>
        <w:t xml:space="preserve">Ability to carry out </w:t>
      </w:r>
      <w:r w:rsidR="00854A04" w:rsidRPr="00B42681">
        <w:rPr>
          <w:lang w:val="en-US"/>
        </w:rPr>
        <w:t xml:space="preserve">methodological and </w:t>
      </w:r>
      <w:r w:rsidRPr="00B42681">
        <w:rPr>
          <w:lang w:val="en-US"/>
        </w:rPr>
        <w:t>empirical research work</w:t>
      </w:r>
    </w:p>
    <w:p w14:paraId="12CB91FC" w14:textId="77777777" w:rsidR="000E37A3" w:rsidRPr="00B42681" w:rsidRDefault="00BF4B7A">
      <w:pPr>
        <w:pStyle w:val="Listenabsatz"/>
        <w:rPr>
          <w:lang w:val="en-US"/>
        </w:rPr>
      </w:pPr>
      <w:r w:rsidRPr="00B42681">
        <w:rPr>
          <w:lang w:val="en-US"/>
        </w:rPr>
        <w:t xml:space="preserve">Ability to work scientifically: Problem - </w:t>
      </w:r>
      <w:r w:rsidR="002F2953" w:rsidRPr="00B42681">
        <w:rPr>
          <w:lang w:val="en-US"/>
        </w:rPr>
        <w:t xml:space="preserve">hypothesis - testing </w:t>
      </w:r>
      <w:r w:rsidR="00D30FC4" w:rsidRPr="00B42681">
        <w:rPr>
          <w:lang w:val="en-US"/>
        </w:rPr>
        <w:t xml:space="preserve">- </w:t>
      </w:r>
      <w:r w:rsidR="002F2953" w:rsidRPr="00B42681">
        <w:rPr>
          <w:lang w:val="en-US"/>
        </w:rPr>
        <w:t xml:space="preserve">findings - </w:t>
      </w:r>
      <w:r w:rsidRPr="00B42681">
        <w:rPr>
          <w:lang w:val="en-US"/>
        </w:rPr>
        <w:t>logical conclusion</w:t>
      </w:r>
    </w:p>
    <w:p w14:paraId="26AC3B2D" w14:textId="77777777" w:rsidR="000E37A3" w:rsidRPr="00B42681" w:rsidRDefault="00BF4B7A">
      <w:pPr>
        <w:pStyle w:val="berschrift1"/>
        <w:rPr>
          <w:lang w:val="en-US"/>
        </w:rPr>
      </w:pPr>
      <w:bookmarkStart w:id="12" w:name="_Toc349660209"/>
      <w:bookmarkStart w:id="13" w:name="_Toc200702957"/>
      <w:r w:rsidRPr="00B42681">
        <w:rPr>
          <w:lang w:val="en-US"/>
        </w:rPr>
        <w:t>Basic preparatory work</w:t>
      </w:r>
      <w:bookmarkEnd w:id="12"/>
      <w:bookmarkEnd w:id="13"/>
    </w:p>
    <w:p w14:paraId="386703E4" w14:textId="77777777" w:rsidR="000E37A3" w:rsidRPr="00B42681" w:rsidRDefault="00BF4B7A">
      <w:pPr>
        <w:pStyle w:val="berschrift2"/>
        <w:rPr>
          <w:lang w:val="en-US"/>
        </w:rPr>
      </w:pPr>
      <w:bookmarkStart w:id="14" w:name="_Toc349660210"/>
      <w:bookmarkStart w:id="15" w:name="_Toc200702958"/>
      <w:r w:rsidRPr="00B42681">
        <w:rPr>
          <w:lang w:val="en-US"/>
        </w:rPr>
        <w:t>Reflection on the topic and delimitation of the topic</w:t>
      </w:r>
      <w:bookmarkEnd w:id="14"/>
      <w:bookmarkEnd w:id="15"/>
    </w:p>
    <w:p w14:paraId="630D13CC" w14:textId="77777777" w:rsidR="000E37A3" w:rsidRPr="00B42681" w:rsidRDefault="00BF4B7A">
      <w:pPr>
        <w:rPr>
          <w:lang w:val="en-US"/>
        </w:rPr>
      </w:pPr>
      <w:r w:rsidRPr="00B42681">
        <w:rPr>
          <w:lang w:val="en-US"/>
        </w:rPr>
        <w:t xml:space="preserve">At the beginning of the work, you should </w:t>
      </w:r>
      <w:r w:rsidR="00E52B8D" w:rsidRPr="00B42681">
        <w:rPr>
          <w:lang w:val="en-US"/>
        </w:rPr>
        <w:t xml:space="preserve">be aware of the </w:t>
      </w:r>
      <w:r w:rsidR="001C6F74" w:rsidRPr="00B42681">
        <w:rPr>
          <w:lang w:val="en-US"/>
        </w:rPr>
        <w:t xml:space="preserve">exact </w:t>
      </w:r>
      <w:r w:rsidR="00E52B8D" w:rsidRPr="00B42681">
        <w:rPr>
          <w:lang w:val="en-US"/>
        </w:rPr>
        <w:t xml:space="preserve">question of the work and the problem to be worked on. What are the aims of the work? What procedure should be used to achieve them? </w:t>
      </w:r>
      <w:r w:rsidR="000D7AEF" w:rsidRPr="00B42681">
        <w:rPr>
          <w:lang w:val="en-US"/>
        </w:rPr>
        <w:t xml:space="preserve">In </w:t>
      </w:r>
      <w:r w:rsidR="001C6F74" w:rsidRPr="00B42681">
        <w:rPr>
          <w:lang w:val="en-US"/>
        </w:rPr>
        <w:t xml:space="preserve">what </w:t>
      </w:r>
      <w:r w:rsidRPr="00B42681">
        <w:rPr>
          <w:lang w:val="en-US"/>
        </w:rPr>
        <w:t xml:space="preserve">larger context </w:t>
      </w:r>
      <w:r w:rsidR="000D7AEF" w:rsidRPr="00B42681">
        <w:rPr>
          <w:lang w:val="en-US"/>
        </w:rPr>
        <w:t xml:space="preserve">is </w:t>
      </w:r>
      <w:r w:rsidRPr="00B42681">
        <w:rPr>
          <w:lang w:val="en-US"/>
        </w:rPr>
        <w:t xml:space="preserve">the work </w:t>
      </w:r>
      <w:r w:rsidR="000D7AEF" w:rsidRPr="00B42681">
        <w:rPr>
          <w:lang w:val="en-US"/>
        </w:rPr>
        <w:t>located</w:t>
      </w:r>
      <w:r w:rsidRPr="00B42681">
        <w:rPr>
          <w:lang w:val="en-US"/>
        </w:rPr>
        <w:t>?</w:t>
      </w:r>
    </w:p>
    <w:p w14:paraId="07BD6E60" w14:textId="77777777" w:rsidR="000E37A3" w:rsidRPr="00B42681" w:rsidRDefault="00BF4B7A">
      <w:pPr>
        <w:rPr>
          <w:lang w:val="en-US"/>
        </w:rPr>
      </w:pPr>
      <w:r w:rsidRPr="00B42681">
        <w:rPr>
          <w:lang w:val="en-US"/>
        </w:rPr>
        <w:t>Care should be taken to orientate the work stringently to the question posed up to the conclusion and to concentrate on the points that are essential for answering the question.</w:t>
      </w:r>
    </w:p>
    <w:p w14:paraId="0940169F" w14:textId="77777777" w:rsidR="000E37A3" w:rsidRPr="00B42681" w:rsidRDefault="00BF4B7A">
      <w:pPr>
        <w:rPr>
          <w:lang w:val="en-US"/>
        </w:rPr>
      </w:pPr>
      <w:r w:rsidRPr="00B42681">
        <w:rPr>
          <w:lang w:val="en-US"/>
        </w:rPr>
        <w:lastRenderedPageBreak/>
        <w:t>Helpful procedure:</w:t>
      </w:r>
    </w:p>
    <w:p w14:paraId="7AB078A5" w14:textId="77777777" w:rsidR="000E37A3" w:rsidRPr="00B42681" w:rsidRDefault="00BF4B7A">
      <w:pPr>
        <w:pStyle w:val="Listenabsatz"/>
        <w:rPr>
          <w:lang w:val="en-US"/>
        </w:rPr>
      </w:pPr>
      <w:r w:rsidRPr="00B42681">
        <w:rPr>
          <w:lang w:val="en-US"/>
        </w:rPr>
        <w:t>Formulate the research question concisely in one sentence (e.g. "The aim of this Bachelor's thesis is to ...")</w:t>
      </w:r>
      <w:r w:rsidR="001C6F74" w:rsidRPr="00B42681">
        <w:rPr>
          <w:lang w:val="en-US"/>
        </w:rPr>
        <w:t>.</w:t>
      </w:r>
    </w:p>
    <w:p w14:paraId="5F115C8F" w14:textId="77777777" w:rsidR="000E37A3" w:rsidRPr="00B42681" w:rsidRDefault="00BF4B7A">
      <w:pPr>
        <w:pStyle w:val="Listenabsatz"/>
        <w:rPr>
          <w:lang w:val="en-US"/>
        </w:rPr>
      </w:pPr>
      <w:r w:rsidRPr="00B42681">
        <w:rPr>
          <w:lang w:val="en-US"/>
        </w:rPr>
        <w:t xml:space="preserve">Always be aware of the core question and check each point for its relevance to answering it. </w:t>
      </w:r>
    </w:p>
    <w:p w14:paraId="3818B523" w14:textId="77777777" w:rsidR="000E37A3" w:rsidRPr="00B42681" w:rsidRDefault="00BF4B7A">
      <w:pPr>
        <w:pStyle w:val="Listenabsatz"/>
        <w:rPr>
          <w:lang w:val="en-US"/>
        </w:rPr>
      </w:pPr>
      <w:r w:rsidRPr="00B42681">
        <w:rPr>
          <w:lang w:val="en-US"/>
        </w:rPr>
        <w:t xml:space="preserve">Do not deal with content </w:t>
      </w:r>
      <w:r w:rsidR="00BD381D" w:rsidRPr="00B42681">
        <w:rPr>
          <w:lang w:val="en-US"/>
        </w:rPr>
        <w:t xml:space="preserve">that is not directly related to the research question or that does not </w:t>
      </w:r>
      <w:r w:rsidR="000D7AEF" w:rsidRPr="00B42681">
        <w:rPr>
          <w:lang w:val="en-US"/>
        </w:rPr>
        <w:t xml:space="preserve">help </w:t>
      </w:r>
      <w:r w:rsidR="001C6F74" w:rsidRPr="00B42681">
        <w:rPr>
          <w:lang w:val="en-US"/>
        </w:rPr>
        <w:t xml:space="preserve">to </w:t>
      </w:r>
      <w:r w:rsidR="000D7AEF" w:rsidRPr="00B42681">
        <w:rPr>
          <w:lang w:val="en-US"/>
        </w:rPr>
        <w:t xml:space="preserve">answer the </w:t>
      </w:r>
      <w:r w:rsidR="00BD381D" w:rsidRPr="00B42681">
        <w:rPr>
          <w:lang w:val="en-US"/>
        </w:rPr>
        <w:t>research question</w:t>
      </w:r>
      <w:r w:rsidRPr="00B42681">
        <w:rPr>
          <w:lang w:val="en-US"/>
        </w:rPr>
        <w:t>.</w:t>
      </w:r>
    </w:p>
    <w:p w14:paraId="26E9DBBB" w14:textId="77777777" w:rsidR="000E37A3" w:rsidRPr="00B42681" w:rsidRDefault="00BF4B7A">
      <w:pPr>
        <w:pStyle w:val="berschrift2"/>
        <w:rPr>
          <w:lang w:val="en-US"/>
        </w:rPr>
      </w:pPr>
      <w:bookmarkStart w:id="16" w:name="_Toc349660211"/>
      <w:bookmarkStart w:id="17" w:name="_Toc200702959"/>
      <w:r w:rsidRPr="00B42681">
        <w:rPr>
          <w:lang w:val="en-US"/>
        </w:rPr>
        <w:t>Literature research</w:t>
      </w:r>
      <w:bookmarkEnd w:id="16"/>
      <w:bookmarkEnd w:id="17"/>
    </w:p>
    <w:p w14:paraId="749F4A81" w14:textId="77777777" w:rsidR="000E37A3" w:rsidRPr="00B42681" w:rsidRDefault="00BF4B7A">
      <w:pPr>
        <w:rPr>
          <w:lang w:val="en-US"/>
        </w:rPr>
      </w:pPr>
      <w:r w:rsidRPr="00B42681">
        <w:rPr>
          <w:lang w:val="en-US"/>
        </w:rPr>
        <w:t xml:space="preserve">The introductory literature mentioned is intended to provide an introduction to the broad subject area and is not necessarily to be seen as the central literature for the corresponding work, but can certainly be seen as such. When researching the literature, please look for </w:t>
      </w:r>
      <w:r w:rsidRPr="00B42681">
        <w:rPr>
          <w:u w:val="single"/>
          <w:lang w:val="en-US"/>
        </w:rPr>
        <w:t xml:space="preserve">scientific </w:t>
      </w:r>
      <w:r w:rsidRPr="00B42681">
        <w:rPr>
          <w:lang w:val="en-US"/>
        </w:rPr>
        <w:t xml:space="preserve">sources. These are scientific articles that have been published in scientific journals or would be suitable for this purpose (e.g. working papers, discussion papers). </w:t>
      </w:r>
    </w:p>
    <w:p w14:paraId="1DFA3233" w14:textId="77777777" w:rsidR="000E37A3" w:rsidRPr="00B42681" w:rsidRDefault="00BF4B7A">
      <w:pPr>
        <w:rPr>
          <w:lang w:val="en-US"/>
        </w:rPr>
      </w:pPr>
      <w:r w:rsidRPr="00B42681">
        <w:rPr>
          <w:lang w:val="en-US"/>
        </w:rPr>
        <w:t xml:space="preserve">The HU has a number of licences for relevant scientific journals to which you have free access. To access the articles, you must either be at a PC in the HU (PC pool or library) or </w:t>
      </w:r>
      <w:r w:rsidRPr="00B42681">
        <w:rPr>
          <w:u w:val="single"/>
          <w:lang w:val="en-US"/>
        </w:rPr>
        <w:t xml:space="preserve">log into the HU network </w:t>
      </w:r>
      <w:r w:rsidRPr="00B42681">
        <w:rPr>
          <w:lang w:val="en-US"/>
        </w:rPr>
        <w:t xml:space="preserve">from your private computer. You can find instructions here: </w:t>
      </w:r>
      <w:r>
        <w:fldChar w:fldCharType="begin"/>
      </w:r>
      <w:r w:rsidRPr="0015254D">
        <w:rPr>
          <w:lang w:val="en-US"/>
          <w:rPrChange w:id="18" w:author="Lara Madre" w:date="2025-06-24T08:27:00Z">
            <w:rPr/>
          </w:rPrChange>
        </w:rPr>
        <w:instrText>HYPERLINK "https://www.cms.hu-berlin.de/de/dl/netze/vpn"</w:instrText>
      </w:r>
      <w:r>
        <w:fldChar w:fldCharType="separate"/>
      </w:r>
      <w:r w:rsidR="000E37A3" w:rsidRPr="00B42681">
        <w:rPr>
          <w:rStyle w:val="Hyperlink"/>
          <w:lang w:val="en-US"/>
        </w:rPr>
        <w:t>https://www.cms.hu-berlin.de/de/dl/netze/vpn</w:t>
      </w:r>
      <w:r>
        <w:rPr>
          <w:rStyle w:val="Hyperlink"/>
          <w:lang w:val="en-US"/>
        </w:rPr>
        <w:fldChar w:fldCharType="end"/>
      </w:r>
    </w:p>
    <w:p w14:paraId="22648142" w14:textId="77777777" w:rsidR="000E37A3" w:rsidRPr="00B42681" w:rsidRDefault="00BF4B7A">
      <w:pPr>
        <w:rPr>
          <w:lang w:val="en-US"/>
        </w:rPr>
      </w:pPr>
      <w:r w:rsidRPr="00B42681">
        <w:rPr>
          <w:lang w:val="en-US"/>
        </w:rPr>
        <w:t>There are different approaches to literature research:</w:t>
      </w:r>
    </w:p>
    <w:p w14:paraId="04BF7355" w14:textId="3A3D0F75" w:rsidR="000E37A3" w:rsidRPr="00B42681" w:rsidRDefault="00BF4B7A">
      <w:pPr>
        <w:numPr>
          <w:ilvl w:val="0"/>
          <w:numId w:val="29"/>
        </w:numPr>
        <w:rPr>
          <w:lang w:val="en-US"/>
        </w:rPr>
      </w:pPr>
      <w:r w:rsidRPr="00B42681">
        <w:rPr>
          <w:lang w:val="en-US"/>
        </w:rPr>
        <w:t xml:space="preserve">If you have </w:t>
      </w:r>
      <w:r w:rsidR="003D3262" w:rsidRPr="00B42681">
        <w:rPr>
          <w:lang w:val="en-US"/>
        </w:rPr>
        <w:t>introductory</w:t>
      </w:r>
      <w:r w:rsidRPr="00B42681">
        <w:rPr>
          <w:i/>
          <w:iCs/>
          <w:lang w:val="en-US"/>
        </w:rPr>
        <w:t xml:space="preserve"> </w:t>
      </w:r>
      <w:r w:rsidR="0077749A" w:rsidRPr="00B42681">
        <w:rPr>
          <w:i/>
          <w:iCs/>
          <w:lang w:val="en-US"/>
        </w:rPr>
        <w:t>literature</w:t>
      </w:r>
      <w:r w:rsidRPr="00B42681">
        <w:rPr>
          <w:lang w:val="en-US"/>
        </w:rPr>
        <w:t xml:space="preserve">, you can </w:t>
      </w:r>
      <w:r w:rsidR="003D3262" w:rsidRPr="00B42681">
        <w:rPr>
          <w:lang w:val="en-US"/>
        </w:rPr>
        <w:t xml:space="preserve">conduct your literature search in the </w:t>
      </w:r>
      <w:r w:rsidR="003D3262" w:rsidRPr="00B42681">
        <w:rPr>
          <w:i/>
          <w:iCs/>
          <w:lang w:val="en-US"/>
        </w:rPr>
        <w:t>following way</w:t>
      </w:r>
      <w:r w:rsidR="002C2A2B" w:rsidRPr="00B42681">
        <w:rPr>
          <w:lang w:val="en-US"/>
        </w:rPr>
        <w:t>:</w:t>
      </w:r>
    </w:p>
    <w:p w14:paraId="3FB839C1" w14:textId="77777777" w:rsidR="000E37A3" w:rsidRPr="00B42681" w:rsidRDefault="00BF4B7A">
      <w:pPr>
        <w:numPr>
          <w:ilvl w:val="1"/>
          <w:numId w:val="45"/>
        </w:numPr>
        <w:rPr>
          <w:lang w:val="en-US"/>
        </w:rPr>
      </w:pPr>
      <w:r w:rsidRPr="00B42681">
        <w:rPr>
          <w:lang w:val="en-US"/>
        </w:rPr>
        <w:t xml:space="preserve">Search for the sources cited in the introductory literature </w:t>
      </w:r>
      <w:r w:rsidR="00D30FC4" w:rsidRPr="00B42681">
        <w:rPr>
          <w:lang w:val="en-US"/>
        </w:rPr>
        <w:t>(so-called backward search).</w:t>
      </w:r>
    </w:p>
    <w:p w14:paraId="198C6B98" w14:textId="77777777" w:rsidR="000E37A3" w:rsidRPr="00B42681" w:rsidRDefault="00BF4B7A">
      <w:pPr>
        <w:numPr>
          <w:ilvl w:val="1"/>
          <w:numId w:val="45"/>
        </w:numPr>
        <w:rPr>
          <w:lang w:val="en-US"/>
        </w:rPr>
      </w:pPr>
      <w:r w:rsidRPr="00B42681">
        <w:rPr>
          <w:lang w:val="en-US"/>
        </w:rPr>
        <w:t>Search for the new articles that cite the introductory literature (so-called forward search).</w:t>
      </w:r>
    </w:p>
    <w:p w14:paraId="3B086ED3" w14:textId="77777777" w:rsidR="000E37A3" w:rsidRPr="00B42681" w:rsidRDefault="00BF4B7A">
      <w:pPr>
        <w:numPr>
          <w:ilvl w:val="1"/>
          <w:numId w:val="45"/>
        </w:numPr>
        <w:rPr>
          <w:lang w:val="en-US"/>
        </w:rPr>
      </w:pPr>
      <w:r w:rsidRPr="00B42681">
        <w:rPr>
          <w:lang w:val="en-US"/>
        </w:rPr>
        <w:t xml:space="preserve">Please note: The </w:t>
      </w:r>
      <w:r w:rsidR="00547C2E" w:rsidRPr="00B42681">
        <w:rPr>
          <w:lang w:val="en-US"/>
        </w:rPr>
        <w:t xml:space="preserve">agreed </w:t>
      </w:r>
      <w:r w:rsidRPr="00B42681">
        <w:rPr>
          <w:lang w:val="en-US"/>
        </w:rPr>
        <w:t xml:space="preserve">introductory literature is intended to provide </w:t>
      </w:r>
      <w:r w:rsidR="001C6F74" w:rsidRPr="00B42681">
        <w:rPr>
          <w:lang w:val="en-US"/>
        </w:rPr>
        <w:t xml:space="preserve">an </w:t>
      </w:r>
      <w:r w:rsidRPr="00B42681">
        <w:rPr>
          <w:lang w:val="en-US"/>
        </w:rPr>
        <w:t xml:space="preserve">introduction to the broad subject area and is not necessarily to be regarded as the central literature for the corresponding work. </w:t>
      </w:r>
    </w:p>
    <w:p w14:paraId="4D906EDE" w14:textId="77777777" w:rsidR="000E37A3" w:rsidRPr="00B42681" w:rsidRDefault="00BF4B7A">
      <w:pPr>
        <w:numPr>
          <w:ilvl w:val="0"/>
          <w:numId w:val="29"/>
        </w:numPr>
        <w:rPr>
          <w:lang w:val="en-US"/>
        </w:rPr>
      </w:pPr>
      <w:r w:rsidRPr="00B42681">
        <w:rPr>
          <w:lang w:val="en-US"/>
        </w:rPr>
        <w:t xml:space="preserve">A </w:t>
      </w:r>
      <w:r w:rsidR="002C2A2B" w:rsidRPr="00B42681">
        <w:rPr>
          <w:i/>
          <w:iCs/>
          <w:lang w:val="en-US"/>
        </w:rPr>
        <w:t xml:space="preserve">systematic search </w:t>
      </w:r>
      <w:r w:rsidRPr="00B42681">
        <w:rPr>
          <w:lang w:val="en-US"/>
        </w:rPr>
        <w:t xml:space="preserve">is carried out on the basis of the </w:t>
      </w:r>
      <w:r w:rsidRPr="00B42681">
        <w:rPr>
          <w:i/>
          <w:iCs/>
          <w:lang w:val="en-US"/>
        </w:rPr>
        <w:t>relevant keywords</w:t>
      </w:r>
      <w:r w:rsidRPr="00B42681">
        <w:rPr>
          <w:lang w:val="en-US"/>
        </w:rPr>
        <w:t>:</w:t>
      </w:r>
    </w:p>
    <w:p w14:paraId="38FA08CD" w14:textId="5FDA0B81" w:rsidR="000E37A3" w:rsidRPr="003B4DC6" w:rsidRDefault="00BF4B7A" w:rsidP="003B4DC6">
      <w:pPr>
        <w:numPr>
          <w:ilvl w:val="1"/>
          <w:numId w:val="44"/>
        </w:numPr>
        <w:rPr>
          <w:lang w:val="en-US"/>
        </w:rPr>
      </w:pPr>
      <w:r w:rsidRPr="00B42681">
        <w:rPr>
          <w:lang w:val="en-US"/>
        </w:rPr>
        <w:t xml:space="preserve">Search for keywords in </w:t>
      </w:r>
      <w:r w:rsidR="00E52B8D" w:rsidRPr="00B42681">
        <w:rPr>
          <w:lang w:val="en-US"/>
        </w:rPr>
        <w:t xml:space="preserve">library </w:t>
      </w:r>
      <w:r w:rsidRPr="00B42681">
        <w:rPr>
          <w:lang w:val="en-US"/>
        </w:rPr>
        <w:t>catalogues:</w:t>
      </w:r>
      <w:r w:rsidRPr="003B4DC6">
        <w:rPr>
          <w:lang w:val="en-US"/>
        </w:rPr>
        <w:t xml:space="preserve"> </w:t>
      </w:r>
      <w:r>
        <w:fldChar w:fldCharType="begin"/>
      </w:r>
      <w:r w:rsidRPr="0015254D">
        <w:rPr>
          <w:lang w:val="en-US"/>
          <w:rPrChange w:id="19" w:author="Lara Madre" w:date="2025-06-24T08:27:00Z">
            <w:rPr/>
          </w:rPrChange>
        </w:rPr>
        <w:instrText>HYPERLINK "https://www.ub.hu-berlin.de/en?set_language=en"</w:instrText>
      </w:r>
      <w:r>
        <w:fldChar w:fldCharType="separate"/>
      </w:r>
      <w:r w:rsidR="003B4DC6" w:rsidRPr="003B4DC6">
        <w:rPr>
          <w:rStyle w:val="Hyperlink"/>
          <w:lang w:val="en-US"/>
        </w:rPr>
        <w:t>https://www.ub.hu-berlin.de/en?set_language=en</w:t>
      </w:r>
      <w:r>
        <w:rPr>
          <w:rStyle w:val="Hyperlink"/>
          <w:lang w:val="en-US"/>
        </w:rPr>
        <w:fldChar w:fldCharType="end"/>
      </w:r>
      <w:r w:rsidR="003B4DC6" w:rsidRPr="003B4DC6">
        <w:rPr>
          <w:lang w:val="en-US"/>
        </w:rPr>
        <w:t xml:space="preserve"> </w:t>
      </w:r>
    </w:p>
    <w:p w14:paraId="6B306541" w14:textId="4AF840F5" w:rsidR="000E37A3" w:rsidRPr="00B42681" w:rsidRDefault="00A76A4C">
      <w:pPr>
        <w:numPr>
          <w:ilvl w:val="1"/>
          <w:numId w:val="44"/>
        </w:numPr>
        <w:rPr>
          <w:lang w:val="en-US"/>
        </w:rPr>
      </w:pPr>
      <w:r w:rsidRPr="00B42681">
        <w:rPr>
          <w:lang w:val="en-US"/>
        </w:rPr>
        <w:lastRenderedPageBreak/>
        <w:t>Relevant articles on specific keywords can be found using search engines such as Google Scholar (</w:t>
      </w:r>
      <w:r>
        <w:fldChar w:fldCharType="begin"/>
      </w:r>
      <w:r w:rsidRPr="0015254D">
        <w:rPr>
          <w:lang w:val="en-US"/>
          <w:rPrChange w:id="20" w:author="Lara Madre" w:date="2025-06-24T08:27:00Z">
            <w:rPr/>
          </w:rPrChange>
        </w:rPr>
        <w:instrText>HYPERLINK "https://scholar.google.com"</w:instrText>
      </w:r>
      <w:r>
        <w:fldChar w:fldCharType="separate"/>
      </w:r>
      <w:r w:rsidR="003B4DC6" w:rsidRPr="004E5CE9">
        <w:rPr>
          <w:rStyle w:val="Hyperlink"/>
          <w:lang w:val="en-US"/>
        </w:rPr>
        <w:t>https://scholar.google.com</w:t>
      </w:r>
      <w:r>
        <w:rPr>
          <w:rStyle w:val="Hyperlink"/>
          <w:lang w:val="en-US"/>
        </w:rPr>
        <w:fldChar w:fldCharType="end"/>
      </w:r>
      <w:r w:rsidRPr="00B42681">
        <w:rPr>
          <w:lang w:val="en-US"/>
        </w:rPr>
        <w:t>).</w:t>
      </w:r>
    </w:p>
    <w:p w14:paraId="3AA96513" w14:textId="77777777" w:rsidR="000E37A3" w:rsidRPr="00B42681" w:rsidRDefault="00BF4B7A">
      <w:pPr>
        <w:rPr>
          <w:lang w:val="en-US"/>
        </w:rPr>
      </w:pPr>
      <w:r w:rsidRPr="00B42681">
        <w:rPr>
          <w:lang w:val="en-US"/>
        </w:rPr>
        <w:t>Always take a critical look at the literature you find!</w:t>
      </w:r>
    </w:p>
    <w:p w14:paraId="0F976A7D" w14:textId="77777777" w:rsidR="000E37A3" w:rsidRPr="00B42681" w:rsidRDefault="00BF4B7A">
      <w:pPr>
        <w:pStyle w:val="berschrift1"/>
        <w:rPr>
          <w:lang w:val="en-US"/>
        </w:rPr>
      </w:pPr>
      <w:bookmarkStart w:id="21" w:name="_Toc349660212"/>
      <w:bookmarkStart w:id="22" w:name="_Toc200702960"/>
      <w:r w:rsidRPr="00B42681">
        <w:rPr>
          <w:lang w:val="en-US"/>
        </w:rPr>
        <w:t xml:space="preserve">Structure </w:t>
      </w:r>
      <w:r w:rsidR="00016213" w:rsidRPr="00B42681">
        <w:rPr>
          <w:lang w:val="en-US"/>
        </w:rPr>
        <w:t>of the work</w:t>
      </w:r>
      <w:bookmarkEnd w:id="21"/>
      <w:bookmarkEnd w:id="22"/>
    </w:p>
    <w:p w14:paraId="3EDCF60E" w14:textId="77777777" w:rsidR="000E37A3" w:rsidRPr="00B42681" w:rsidRDefault="00BF4B7A">
      <w:pPr>
        <w:pStyle w:val="berschrift2"/>
        <w:rPr>
          <w:lang w:val="en-US"/>
        </w:rPr>
      </w:pPr>
      <w:bookmarkStart w:id="23" w:name="_Toc200702961"/>
      <w:r w:rsidRPr="00B42681">
        <w:rPr>
          <w:lang w:val="en-US"/>
        </w:rPr>
        <w:t>Structuring</w:t>
      </w:r>
      <w:bookmarkEnd w:id="23"/>
    </w:p>
    <w:p w14:paraId="3DD85D37" w14:textId="77777777" w:rsidR="000E37A3" w:rsidRPr="00B42681" w:rsidRDefault="00BF4B7A">
      <w:pPr>
        <w:rPr>
          <w:lang w:val="en-US"/>
        </w:rPr>
      </w:pPr>
      <w:r w:rsidRPr="00B42681">
        <w:rPr>
          <w:lang w:val="en-US"/>
        </w:rPr>
        <w:t>The following structure should be adhered to when structuring the paper:</w:t>
      </w:r>
    </w:p>
    <w:p w14:paraId="307CD090" w14:textId="77777777" w:rsidR="000E37A3" w:rsidRPr="00B42681" w:rsidRDefault="00BF4B7A">
      <w:pPr>
        <w:pStyle w:val="Listenabsatz"/>
        <w:numPr>
          <w:ilvl w:val="0"/>
          <w:numId w:val="48"/>
        </w:numPr>
        <w:rPr>
          <w:lang w:val="en-US"/>
        </w:rPr>
      </w:pPr>
      <w:r w:rsidRPr="00B42681">
        <w:rPr>
          <w:lang w:val="en-US"/>
        </w:rPr>
        <w:t>Title page</w:t>
      </w:r>
    </w:p>
    <w:p w14:paraId="3F59E606" w14:textId="77777777" w:rsidR="000E37A3" w:rsidRPr="00B42681" w:rsidRDefault="00BF4B7A">
      <w:pPr>
        <w:pStyle w:val="Listenabsatz"/>
        <w:numPr>
          <w:ilvl w:val="0"/>
          <w:numId w:val="48"/>
        </w:numPr>
        <w:rPr>
          <w:lang w:val="en-US"/>
        </w:rPr>
      </w:pPr>
      <w:r w:rsidRPr="00B42681">
        <w:rPr>
          <w:lang w:val="en-US"/>
        </w:rPr>
        <w:t>Table of contents with page numbers</w:t>
      </w:r>
    </w:p>
    <w:p w14:paraId="76DA597B" w14:textId="77777777" w:rsidR="000E37A3" w:rsidRPr="00B42681" w:rsidRDefault="00BF4B7A">
      <w:pPr>
        <w:pStyle w:val="Listenabsatz"/>
        <w:numPr>
          <w:ilvl w:val="0"/>
          <w:numId w:val="48"/>
        </w:numPr>
        <w:rPr>
          <w:lang w:val="en-US"/>
        </w:rPr>
      </w:pPr>
      <w:r w:rsidRPr="00B42681">
        <w:rPr>
          <w:lang w:val="en-US"/>
        </w:rPr>
        <w:t>List of abbreviations</w:t>
      </w:r>
    </w:p>
    <w:p w14:paraId="31A7B3B4" w14:textId="77777777" w:rsidR="000E37A3" w:rsidRPr="00B42681" w:rsidRDefault="00BF4B7A">
      <w:pPr>
        <w:pStyle w:val="Listenabsatz"/>
        <w:numPr>
          <w:ilvl w:val="0"/>
          <w:numId w:val="48"/>
        </w:numPr>
        <w:rPr>
          <w:lang w:val="en-US"/>
        </w:rPr>
      </w:pPr>
      <w:r w:rsidRPr="00B42681">
        <w:rPr>
          <w:lang w:val="en-US"/>
        </w:rPr>
        <w:t>List of figures and tables</w:t>
      </w:r>
    </w:p>
    <w:p w14:paraId="09A5C926" w14:textId="77777777" w:rsidR="000E37A3" w:rsidRPr="00B42681" w:rsidRDefault="00BF4B7A">
      <w:pPr>
        <w:pStyle w:val="Listenabsatz"/>
        <w:numPr>
          <w:ilvl w:val="0"/>
          <w:numId w:val="48"/>
        </w:numPr>
        <w:rPr>
          <w:lang w:val="en-US"/>
        </w:rPr>
      </w:pPr>
      <w:r w:rsidRPr="00B42681">
        <w:rPr>
          <w:lang w:val="en-US"/>
        </w:rPr>
        <w:t>Text</w:t>
      </w:r>
    </w:p>
    <w:p w14:paraId="38227898" w14:textId="77777777" w:rsidR="000E37A3" w:rsidRPr="00B42681" w:rsidRDefault="00BF4B7A">
      <w:pPr>
        <w:pStyle w:val="Listenabsatz"/>
        <w:numPr>
          <w:ilvl w:val="0"/>
          <w:numId w:val="48"/>
        </w:numPr>
        <w:rPr>
          <w:lang w:val="en-US"/>
        </w:rPr>
      </w:pPr>
      <w:r w:rsidRPr="00B42681">
        <w:rPr>
          <w:lang w:val="en-US"/>
        </w:rPr>
        <w:t>Bibliography</w:t>
      </w:r>
    </w:p>
    <w:p w14:paraId="1D792521" w14:textId="77777777" w:rsidR="000E37A3" w:rsidRPr="00B42681" w:rsidRDefault="00BF4B7A">
      <w:pPr>
        <w:pStyle w:val="Listenabsatz"/>
        <w:numPr>
          <w:ilvl w:val="0"/>
          <w:numId w:val="48"/>
        </w:numPr>
        <w:rPr>
          <w:lang w:val="en-US"/>
        </w:rPr>
      </w:pPr>
      <w:r w:rsidRPr="00B42681">
        <w:rPr>
          <w:lang w:val="en-US"/>
        </w:rPr>
        <w:t>Appendix such as statistics, outputs, etc.</w:t>
      </w:r>
    </w:p>
    <w:p w14:paraId="4B922885" w14:textId="48B1EEED" w:rsidR="000E37A3" w:rsidRPr="00B42681" w:rsidRDefault="003D3262">
      <w:pPr>
        <w:pStyle w:val="Listenabsatz"/>
        <w:numPr>
          <w:ilvl w:val="0"/>
          <w:numId w:val="48"/>
        </w:numPr>
        <w:rPr>
          <w:lang w:val="en-US"/>
        </w:rPr>
      </w:pPr>
      <w:r w:rsidRPr="00B42681">
        <w:rPr>
          <w:lang w:val="en-US"/>
        </w:rPr>
        <w:t>Statement of independence (with signature)</w:t>
      </w:r>
    </w:p>
    <w:p w14:paraId="412965BC" w14:textId="77777777" w:rsidR="000E37A3" w:rsidRPr="00B42681" w:rsidRDefault="00BF4B7A">
      <w:pPr>
        <w:rPr>
          <w:lang w:val="en-US"/>
        </w:rPr>
      </w:pPr>
      <w:r w:rsidRPr="00B42681">
        <w:rPr>
          <w:lang w:val="en-US"/>
        </w:rPr>
        <w:t>In addition to the introduction and the conclusion, theses should comprise 3 to 5 main chapters. Each main chapter should be divided into at least 2 sub-chapters.</w:t>
      </w:r>
    </w:p>
    <w:p w14:paraId="6C30BAF4" w14:textId="6D27CE51" w:rsidR="000E37A3" w:rsidRPr="00B42681" w:rsidRDefault="00BF4B7A">
      <w:pPr>
        <w:rPr>
          <w:lang w:val="en-US"/>
        </w:rPr>
      </w:pPr>
      <w:r w:rsidRPr="00B42681">
        <w:rPr>
          <w:lang w:val="en-US"/>
        </w:rPr>
        <w:t xml:space="preserve">No </w:t>
      </w:r>
      <w:r w:rsidR="009D0CD8" w:rsidRPr="00B42681">
        <w:rPr>
          <w:lang w:val="en-US"/>
        </w:rPr>
        <w:t>chapter</w:t>
      </w:r>
      <w:r w:rsidRPr="00B42681">
        <w:rPr>
          <w:lang w:val="en-US"/>
        </w:rPr>
        <w:t xml:space="preserve"> may contain only one sub-point (i.e. point 2.1 must be followed by point 2.2).</w:t>
      </w:r>
    </w:p>
    <w:p w14:paraId="248124CB" w14:textId="2B22D98F" w:rsidR="000E37A3" w:rsidRPr="00B42681" w:rsidRDefault="003D3262">
      <w:pPr>
        <w:rPr>
          <w:lang w:val="en-US"/>
        </w:rPr>
      </w:pPr>
      <w:r w:rsidRPr="00B42681">
        <w:rPr>
          <w:lang w:val="en-US"/>
        </w:rPr>
        <w:t>Usually, 3 levels of structure are sufficient for a main chapter: 3.1.1 is advisable, 3.1.1.1 too much if in doubt. Use a maximum of 4 outline levels.</w:t>
      </w:r>
    </w:p>
    <w:p w14:paraId="096D46DB" w14:textId="73011E95" w:rsidR="000E37A3" w:rsidRPr="00B42681" w:rsidRDefault="00BF4B7A">
      <w:pPr>
        <w:rPr>
          <w:lang w:val="en-US"/>
        </w:rPr>
      </w:pPr>
      <w:r w:rsidRPr="00B42681">
        <w:rPr>
          <w:lang w:val="en-US"/>
        </w:rPr>
        <w:t xml:space="preserve">Each </w:t>
      </w:r>
      <w:r w:rsidR="009D0CD8" w:rsidRPr="00B42681">
        <w:rPr>
          <w:lang w:val="en-US"/>
        </w:rPr>
        <w:t>sub-chapter</w:t>
      </w:r>
      <w:r w:rsidRPr="00B42681">
        <w:rPr>
          <w:lang w:val="en-US"/>
        </w:rPr>
        <w:t xml:space="preserve"> should be at least half a page of text. </w:t>
      </w:r>
    </w:p>
    <w:p w14:paraId="4044017F" w14:textId="77777777" w:rsidR="000E37A3" w:rsidRPr="00B42681" w:rsidRDefault="00BF4B7A">
      <w:pPr>
        <w:rPr>
          <w:lang w:val="en-US"/>
        </w:rPr>
      </w:pPr>
      <w:r w:rsidRPr="00B42681">
        <w:rPr>
          <w:lang w:val="en-US"/>
        </w:rPr>
        <w:t>The text of each chapter should be sensibly organised into paragraphs. In a paragraph, the written text has its own context or even its own small topic. Once this idea has been realised, a new paragraph follows. A paragraph usually consists of several sentences. Paragraphs are separated from each other either by an indent or a blank line.</w:t>
      </w:r>
    </w:p>
    <w:p w14:paraId="0BFA38FC" w14:textId="77777777" w:rsidR="000E37A3" w:rsidRPr="00B42681" w:rsidRDefault="00BF4B7A">
      <w:pPr>
        <w:pStyle w:val="berschrift2"/>
        <w:rPr>
          <w:lang w:val="en-US"/>
        </w:rPr>
      </w:pPr>
      <w:bookmarkStart w:id="24" w:name="_Toc349660214"/>
      <w:bookmarkStart w:id="25" w:name="_Toc200702962"/>
      <w:r w:rsidRPr="00B42681">
        <w:rPr>
          <w:lang w:val="en-US"/>
        </w:rPr>
        <w:t>Front pages</w:t>
      </w:r>
      <w:bookmarkEnd w:id="24"/>
      <w:bookmarkEnd w:id="25"/>
    </w:p>
    <w:p w14:paraId="1968D8D7" w14:textId="77777777" w:rsidR="000E37A3" w:rsidRPr="00B42681" w:rsidRDefault="00BF4B7A">
      <w:pPr>
        <w:rPr>
          <w:lang w:val="en-US"/>
        </w:rPr>
      </w:pPr>
      <w:r w:rsidRPr="00B42681">
        <w:rPr>
          <w:lang w:val="en-US"/>
        </w:rPr>
        <w:t xml:space="preserve">The following title pages are </w:t>
      </w:r>
      <w:r w:rsidR="00F02590" w:rsidRPr="00B42681">
        <w:rPr>
          <w:lang w:val="en-US"/>
        </w:rPr>
        <w:t xml:space="preserve">to be used </w:t>
      </w:r>
      <w:r w:rsidRPr="00B42681">
        <w:rPr>
          <w:lang w:val="en-US"/>
        </w:rPr>
        <w:t>for all work at the</w:t>
      </w:r>
      <w:bookmarkStart w:id="26" w:name="_Toc349660215"/>
      <w:r w:rsidR="00E7704B" w:rsidRPr="00B42681">
        <w:rPr>
          <w:lang w:val="en-US"/>
        </w:rPr>
        <w:t xml:space="preserve"> Chair of </w:t>
      </w:r>
      <w:r w:rsidR="00632772" w:rsidRPr="00B42681">
        <w:rPr>
          <w:lang w:val="en-US"/>
        </w:rPr>
        <w:t>Management</w:t>
      </w:r>
      <w:r w:rsidR="00F02590" w:rsidRPr="00B42681">
        <w:rPr>
          <w:lang w:val="en-US"/>
        </w:rPr>
        <w:t>:</w:t>
      </w:r>
    </w:p>
    <w:p w14:paraId="665379E8" w14:textId="77777777" w:rsidR="00AE4B8A" w:rsidRPr="00B42681" w:rsidRDefault="00AE4B8A">
      <w:pPr>
        <w:spacing w:before="0" w:after="0" w:line="240" w:lineRule="auto"/>
        <w:jc w:val="left"/>
        <w:rPr>
          <w:rFonts w:cs="Arial"/>
          <w:b/>
          <w:bCs/>
          <w:szCs w:val="26"/>
          <w:lang w:val="en-US"/>
        </w:rPr>
      </w:pPr>
      <w:r w:rsidRPr="00B42681">
        <w:rPr>
          <w:lang w:val="en-US"/>
        </w:rPr>
        <w:br w:type="page"/>
      </w:r>
    </w:p>
    <w:p w14:paraId="2B78B643" w14:textId="325E0AC7" w:rsidR="000E37A3" w:rsidRPr="00B42681" w:rsidRDefault="00BF4B7A">
      <w:pPr>
        <w:pStyle w:val="berschrift3"/>
        <w:rPr>
          <w:lang w:val="en-US"/>
        </w:rPr>
      </w:pPr>
      <w:bookmarkStart w:id="27" w:name="_Toc200702963"/>
      <w:r w:rsidRPr="00B42681">
        <w:rPr>
          <w:lang w:val="en-US"/>
        </w:rPr>
        <w:lastRenderedPageBreak/>
        <w:t>Bachelor</w:t>
      </w:r>
      <w:r w:rsidR="0076127F" w:rsidRPr="00B42681">
        <w:rPr>
          <w:lang w:val="en-US"/>
        </w:rPr>
        <w:t>‘s</w:t>
      </w:r>
      <w:r w:rsidRPr="00B42681">
        <w:rPr>
          <w:lang w:val="en-US"/>
        </w:rPr>
        <w:t xml:space="preserve"> thes</w:t>
      </w:r>
      <w:r w:rsidR="00F2374C">
        <w:rPr>
          <w:lang w:val="en-US"/>
        </w:rPr>
        <w:t>i</w:t>
      </w:r>
      <w:r w:rsidRPr="00B42681">
        <w:rPr>
          <w:lang w:val="en-US"/>
        </w:rPr>
        <w:t>s</w:t>
      </w:r>
      <w:bookmarkEnd w:id="26"/>
      <w:bookmarkEnd w:id="27"/>
    </w:p>
    <w:p w14:paraId="50F50147" w14:textId="77777777" w:rsidR="00651A08" w:rsidRPr="00B42681" w:rsidRDefault="00651A08" w:rsidP="00957E53">
      <w:pPr>
        <w:rPr>
          <w:lang w:val="en-US"/>
        </w:rPr>
      </w:pPr>
    </w:p>
    <w:p w14:paraId="623EF1EF" w14:textId="77777777" w:rsidR="00651A08" w:rsidRPr="00B42681" w:rsidRDefault="00651A08" w:rsidP="00957E53">
      <w:pPr>
        <w:rPr>
          <w:lang w:val="en-US"/>
        </w:rPr>
      </w:pPr>
    </w:p>
    <w:p w14:paraId="23D4424E" w14:textId="77777777" w:rsidR="00651A08" w:rsidRPr="00B42681" w:rsidRDefault="00651A08" w:rsidP="00957E53">
      <w:pPr>
        <w:rPr>
          <w:lang w:val="en-US"/>
        </w:rPr>
      </w:pPr>
    </w:p>
    <w:p w14:paraId="21007411" w14:textId="77777777" w:rsidR="00651A08" w:rsidRPr="00B42681" w:rsidRDefault="00651A08" w:rsidP="00957E53">
      <w:pPr>
        <w:rPr>
          <w:lang w:val="en-US"/>
        </w:rPr>
      </w:pPr>
    </w:p>
    <w:p w14:paraId="29717FD4" w14:textId="77777777" w:rsidR="000E37A3" w:rsidRPr="00B42681" w:rsidRDefault="00BF4B7A">
      <w:pPr>
        <w:pStyle w:val="Titel"/>
        <w:rPr>
          <w:lang w:val="en-US"/>
        </w:rPr>
      </w:pPr>
      <w:r w:rsidRPr="00B42681">
        <w:rPr>
          <w:lang w:val="en-US"/>
        </w:rPr>
        <w:t>Title of this work</w:t>
      </w:r>
    </w:p>
    <w:p w14:paraId="02419EB8" w14:textId="77777777" w:rsidR="00C6461D" w:rsidRPr="00B42681" w:rsidRDefault="00C6461D" w:rsidP="00957E53">
      <w:pPr>
        <w:rPr>
          <w:lang w:val="en-US"/>
        </w:rPr>
      </w:pPr>
    </w:p>
    <w:p w14:paraId="2A729CE3" w14:textId="77777777" w:rsidR="001C6F74" w:rsidRPr="00B42681" w:rsidRDefault="001C6F74" w:rsidP="00957E53">
      <w:pPr>
        <w:rPr>
          <w:lang w:val="en-US"/>
        </w:rPr>
      </w:pPr>
    </w:p>
    <w:p w14:paraId="09F9721C" w14:textId="77777777" w:rsidR="000E37A3" w:rsidRPr="00B42681" w:rsidRDefault="00BF4B7A">
      <w:pPr>
        <w:pStyle w:val="berschrift5"/>
        <w:numPr>
          <w:ilvl w:val="0"/>
          <w:numId w:val="0"/>
        </w:numPr>
        <w:jc w:val="center"/>
        <w:rPr>
          <w:lang w:val="en-US"/>
        </w:rPr>
      </w:pPr>
      <w:r w:rsidRPr="00B42681">
        <w:rPr>
          <w:lang w:val="en-US"/>
        </w:rPr>
        <w:t>Bachelor</w:t>
      </w:r>
      <w:r w:rsidR="0076127F" w:rsidRPr="00B42681">
        <w:rPr>
          <w:lang w:val="en-US"/>
        </w:rPr>
        <w:t>‘s</w:t>
      </w:r>
      <w:r w:rsidRPr="00B42681">
        <w:rPr>
          <w:lang w:val="en-US"/>
        </w:rPr>
        <w:t xml:space="preserve"> thesis</w:t>
      </w:r>
    </w:p>
    <w:p w14:paraId="419B44C9" w14:textId="77777777" w:rsidR="000E37A3" w:rsidRPr="00B42681" w:rsidRDefault="00BF4B7A">
      <w:pPr>
        <w:jc w:val="center"/>
        <w:rPr>
          <w:lang w:val="en-US"/>
        </w:rPr>
      </w:pPr>
      <w:r w:rsidRPr="00B42681">
        <w:rPr>
          <w:lang w:val="en-US"/>
        </w:rPr>
        <w:t>to obtain the degree</w:t>
      </w:r>
    </w:p>
    <w:p w14:paraId="7CAA97BA" w14:textId="77777777" w:rsidR="000E37A3" w:rsidRPr="00B42681" w:rsidRDefault="00BF4B7A">
      <w:pPr>
        <w:jc w:val="center"/>
        <w:rPr>
          <w:lang w:val="en-US"/>
        </w:rPr>
      </w:pPr>
      <w:r w:rsidRPr="00B42681">
        <w:rPr>
          <w:lang w:val="en-US"/>
        </w:rPr>
        <w:t>Bachelor of Arts/ Bachelor of Science</w:t>
      </w:r>
    </w:p>
    <w:p w14:paraId="378BAA10" w14:textId="77777777" w:rsidR="001C6F74" w:rsidRPr="00B42681" w:rsidRDefault="001C6F74" w:rsidP="00AE4B8A">
      <w:pPr>
        <w:rPr>
          <w:lang w:val="en-US"/>
        </w:rPr>
      </w:pPr>
    </w:p>
    <w:p w14:paraId="04080C72" w14:textId="77777777" w:rsidR="000E37A3" w:rsidRPr="00B42681" w:rsidRDefault="00BF4B7A">
      <w:pPr>
        <w:jc w:val="center"/>
        <w:rPr>
          <w:lang w:val="en-US"/>
        </w:rPr>
      </w:pPr>
      <w:r w:rsidRPr="00B42681">
        <w:rPr>
          <w:lang w:val="en-US"/>
        </w:rPr>
        <w:t>submitted by</w:t>
      </w:r>
    </w:p>
    <w:p w14:paraId="43D222B8" w14:textId="77777777" w:rsidR="001C6F74" w:rsidRPr="00B42681" w:rsidRDefault="001C6F74" w:rsidP="00AE4B8A">
      <w:pPr>
        <w:jc w:val="center"/>
        <w:rPr>
          <w:lang w:val="en-US"/>
        </w:rPr>
      </w:pPr>
    </w:p>
    <w:p w14:paraId="6F8AB43F" w14:textId="77777777" w:rsidR="000E37A3" w:rsidRPr="00B42681" w:rsidRDefault="00BF4B7A">
      <w:pPr>
        <w:jc w:val="center"/>
        <w:rPr>
          <w:lang w:val="en-US"/>
        </w:rPr>
      </w:pPr>
      <w:r w:rsidRPr="00B42681">
        <w:rPr>
          <w:lang w:val="en-US"/>
        </w:rPr>
        <w:t>First name Last name</w:t>
      </w:r>
    </w:p>
    <w:p w14:paraId="3731D910" w14:textId="77777777" w:rsidR="000E37A3" w:rsidRPr="00B42681" w:rsidRDefault="00BF4B7A">
      <w:pPr>
        <w:jc w:val="center"/>
        <w:rPr>
          <w:lang w:val="en-US"/>
        </w:rPr>
      </w:pPr>
      <w:r w:rsidRPr="00B42681">
        <w:rPr>
          <w:lang w:val="en-US"/>
        </w:rPr>
        <w:t>Matriculation number</w:t>
      </w:r>
    </w:p>
    <w:p w14:paraId="0E60FE2D" w14:textId="77777777" w:rsidR="001C6F74" w:rsidRPr="00B42681" w:rsidRDefault="001C6F74" w:rsidP="00957E53">
      <w:pPr>
        <w:rPr>
          <w:lang w:val="en-US"/>
        </w:rPr>
      </w:pPr>
    </w:p>
    <w:p w14:paraId="3A03C323" w14:textId="77777777" w:rsidR="00AE4B8A" w:rsidRPr="00B42681" w:rsidRDefault="00AE4B8A" w:rsidP="00957E53">
      <w:pPr>
        <w:rPr>
          <w:lang w:val="en-US"/>
        </w:rPr>
      </w:pPr>
    </w:p>
    <w:p w14:paraId="3D61F7CC" w14:textId="77777777" w:rsidR="001C6F74" w:rsidRPr="00B42681" w:rsidRDefault="001C6F74" w:rsidP="00957E53">
      <w:pPr>
        <w:rPr>
          <w:lang w:val="en-US"/>
        </w:rPr>
      </w:pPr>
    </w:p>
    <w:p w14:paraId="726C1E07" w14:textId="77777777" w:rsidR="001C6F74" w:rsidRPr="00B42681" w:rsidRDefault="001C6F74" w:rsidP="00957E53">
      <w:pPr>
        <w:rPr>
          <w:lang w:val="en-US"/>
        </w:rPr>
      </w:pPr>
    </w:p>
    <w:p w14:paraId="38C8F957" w14:textId="77777777" w:rsidR="000E37A3" w:rsidRPr="00B42681" w:rsidRDefault="00BF4B7A">
      <w:pPr>
        <w:spacing w:before="0" w:after="0"/>
        <w:rPr>
          <w:lang w:val="en-US"/>
        </w:rPr>
      </w:pPr>
      <w:r w:rsidRPr="00B42681">
        <w:rPr>
          <w:lang w:val="en-US"/>
        </w:rPr>
        <w:t>submitted to:</w:t>
      </w:r>
    </w:p>
    <w:p w14:paraId="11124FC2" w14:textId="77777777" w:rsidR="000E37A3" w:rsidRPr="00B42681" w:rsidRDefault="00BF4B7A">
      <w:pPr>
        <w:spacing w:before="0" w:after="0"/>
        <w:rPr>
          <w:lang w:val="en-US"/>
        </w:rPr>
      </w:pPr>
      <w:r w:rsidRPr="00B42681">
        <w:rPr>
          <w:lang w:val="en-US"/>
        </w:rPr>
        <w:t>Prof. Dr</w:t>
      </w:r>
      <w:r w:rsidR="009D0CD8" w:rsidRPr="00B42681">
        <w:rPr>
          <w:lang w:val="en-US"/>
        </w:rPr>
        <w:t>.</w:t>
      </w:r>
      <w:r w:rsidRPr="00B42681">
        <w:rPr>
          <w:lang w:val="en-US"/>
        </w:rPr>
        <w:t xml:space="preserve"> </w:t>
      </w:r>
      <w:r w:rsidR="00AE4B8A" w:rsidRPr="00B42681">
        <w:rPr>
          <w:lang w:val="en-US"/>
        </w:rPr>
        <w:t>First name Last name</w:t>
      </w:r>
    </w:p>
    <w:p w14:paraId="068A6E17" w14:textId="5FA52AE3" w:rsidR="000E37A3" w:rsidRPr="00F2374C" w:rsidRDefault="00BF4B7A">
      <w:pPr>
        <w:spacing w:before="0" w:after="0"/>
        <w:rPr>
          <w:lang w:val="en-US"/>
        </w:rPr>
      </w:pPr>
      <w:r w:rsidRPr="00F2374C">
        <w:rPr>
          <w:lang w:val="en-US"/>
        </w:rPr>
        <w:t>Humboldt</w:t>
      </w:r>
      <w:r w:rsidR="009B3409" w:rsidRPr="00F2374C">
        <w:rPr>
          <w:lang w:val="en-US"/>
        </w:rPr>
        <w:t>-</w:t>
      </w:r>
      <w:r w:rsidRPr="00F2374C">
        <w:rPr>
          <w:lang w:val="en-US"/>
        </w:rPr>
        <w:t>Universit</w:t>
      </w:r>
      <w:r w:rsidR="009B3409" w:rsidRPr="00F2374C">
        <w:rPr>
          <w:lang w:val="en-US"/>
        </w:rPr>
        <w:t xml:space="preserve">ät zu </w:t>
      </w:r>
      <w:r w:rsidRPr="00F2374C">
        <w:rPr>
          <w:lang w:val="en-US"/>
        </w:rPr>
        <w:t>Berlin</w:t>
      </w:r>
    </w:p>
    <w:p w14:paraId="07AE2D12" w14:textId="55DD2844" w:rsidR="000E37A3" w:rsidRPr="00B42681" w:rsidRDefault="009B3409">
      <w:pPr>
        <w:spacing w:before="0" w:after="0"/>
        <w:rPr>
          <w:lang w:val="en-US"/>
        </w:rPr>
      </w:pPr>
      <w:r w:rsidRPr="00F2374C">
        <w:rPr>
          <w:lang w:val="en-US"/>
        </w:rPr>
        <w:t xml:space="preserve">School of </w:t>
      </w:r>
      <w:r w:rsidR="009D0CD8" w:rsidRPr="00F2374C">
        <w:rPr>
          <w:lang w:val="en-US"/>
        </w:rPr>
        <w:t>Business and Economics</w:t>
      </w:r>
    </w:p>
    <w:p w14:paraId="4003AE4E" w14:textId="57A88005" w:rsidR="000E37A3" w:rsidRPr="00B42681" w:rsidRDefault="00BF4B7A">
      <w:pPr>
        <w:tabs>
          <w:tab w:val="right" w:pos="9026"/>
        </w:tabs>
        <w:spacing w:before="0" w:after="0"/>
        <w:rPr>
          <w:lang w:val="en-US"/>
        </w:rPr>
      </w:pPr>
      <w:r w:rsidRPr="00B42681">
        <w:rPr>
          <w:lang w:val="en-US"/>
        </w:rPr>
        <w:t xml:space="preserve">Chair </w:t>
      </w:r>
      <w:r w:rsidR="001C6F74" w:rsidRPr="00B42681">
        <w:rPr>
          <w:lang w:val="en-US"/>
        </w:rPr>
        <w:t xml:space="preserve">of </w:t>
      </w:r>
      <w:r w:rsidR="00371CD2" w:rsidRPr="00B42681">
        <w:rPr>
          <w:lang w:val="en-US"/>
        </w:rPr>
        <w:t>Management</w:t>
      </w:r>
      <w:r w:rsidR="009D0CD8" w:rsidRPr="00B42681">
        <w:rPr>
          <w:lang w:val="en-US"/>
        </w:rPr>
        <w:t xml:space="preserve"> </w:t>
      </w:r>
      <w:r w:rsidR="009D0CD8" w:rsidRPr="00B42681">
        <w:rPr>
          <w:lang w:val="en-US"/>
        </w:rPr>
        <w:tab/>
      </w:r>
      <w:r w:rsidR="00371CD2" w:rsidRPr="00B42681">
        <w:rPr>
          <w:lang w:val="en-US"/>
        </w:rPr>
        <w:t>Berlin</w:t>
      </w:r>
      <w:r w:rsidR="001C6F74" w:rsidRPr="00B42681">
        <w:rPr>
          <w:lang w:val="en-US"/>
        </w:rPr>
        <w:t>, month</w:t>
      </w:r>
      <w:r w:rsidR="009D0CD8" w:rsidRPr="00B42681">
        <w:rPr>
          <w:lang w:val="en-US"/>
        </w:rPr>
        <w:t xml:space="preserve"> </w:t>
      </w:r>
      <w:r w:rsidR="001C6F74" w:rsidRPr="00B42681">
        <w:rPr>
          <w:lang w:val="en-US"/>
        </w:rPr>
        <w:t>year</w:t>
      </w:r>
    </w:p>
    <w:p w14:paraId="6842CAF6" w14:textId="77777777" w:rsidR="00AE4B8A" w:rsidRPr="00B42681" w:rsidRDefault="00AE4B8A">
      <w:pPr>
        <w:spacing w:before="0" w:after="0" w:line="240" w:lineRule="auto"/>
        <w:jc w:val="left"/>
        <w:rPr>
          <w:rFonts w:cs="Arial"/>
          <w:b/>
          <w:bCs/>
          <w:szCs w:val="26"/>
          <w:lang w:val="en-US"/>
        </w:rPr>
      </w:pPr>
      <w:bookmarkStart w:id="28" w:name="_Toc349660216"/>
      <w:r w:rsidRPr="00B42681">
        <w:rPr>
          <w:lang w:val="en-US"/>
        </w:rPr>
        <w:br w:type="page"/>
      </w:r>
    </w:p>
    <w:p w14:paraId="65713D65" w14:textId="2440AAFD" w:rsidR="000E37A3" w:rsidRPr="00B42681" w:rsidRDefault="00BF4B7A">
      <w:pPr>
        <w:pStyle w:val="berschrift3"/>
        <w:rPr>
          <w:lang w:val="en-US"/>
        </w:rPr>
      </w:pPr>
      <w:bookmarkStart w:id="29" w:name="_Toc200702964"/>
      <w:r w:rsidRPr="00B42681">
        <w:rPr>
          <w:lang w:val="en-US"/>
        </w:rPr>
        <w:lastRenderedPageBreak/>
        <w:t>Master</w:t>
      </w:r>
      <w:r w:rsidR="0076127F" w:rsidRPr="00B42681">
        <w:rPr>
          <w:lang w:val="en-US"/>
        </w:rPr>
        <w:t xml:space="preserve">’s </w:t>
      </w:r>
      <w:r w:rsidRPr="00B42681">
        <w:rPr>
          <w:lang w:val="en-US"/>
        </w:rPr>
        <w:t>thes</w:t>
      </w:r>
      <w:r w:rsidR="00F2374C">
        <w:rPr>
          <w:lang w:val="en-US"/>
        </w:rPr>
        <w:t>i</w:t>
      </w:r>
      <w:r w:rsidRPr="00B42681">
        <w:rPr>
          <w:lang w:val="en-US"/>
        </w:rPr>
        <w:t>s</w:t>
      </w:r>
      <w:bookmarkEnd w:id="28"/>
      <w:bookmarkEnd w:id="29"/>
    </w:p>
    <w:p w14:paraId="444D3976" w14:textId="77777777" w:rsidR="001C6F74" w:rsidRPr="00B42681" w:rsidRDefault="001C6F74" w:rsidP="00957E53">
      <w:pPr>
        <w:rPr>
          <w:lang w:val="en-US"/>
        </w:rPr>
      </w:pPr>
    </w:p>
    <w:p w14:paraId="61A241AD" w14:textId="77777777" w:rsidR="00F02590" w:rsidRPr="00B42681" w:rsidRDefault="00F02590" w:rsidP="00957E53">
      <w:pPr>
        <w:rPr>
          <w:lang w:val="en-US"/>
        </w:rPr>
      </w:pPr>
    </w:p>
    <w:p w14:paraId="28BE7393" w14:textId="77777777" w:rsidR="00AE4B8A" w:rsidRPr="00B42681" w:rsidRDefault="00AE4B8A" w:rsidP="00957E53">
      <w:pPr>
        <w:rPr>
          <w:lang w:val="en-US"/>
        </w:rPr>
      </w:pPr>
    </w:p>
    <w:p w14:paraId="2D648D32" w14:textId="77777777" w:rsidR="00AE4B8A" w:rsidRPr="00B42681" w:rsidRDefault="00AE4B8A" w:rsidP="00957E53">
      <w:pPr>
        <w:rPr>
          <w:lang w:val="en-US"/>
        </w:rPr>
      </w:pPr>
    </w:p>
    <w:p w14:paraId="058972E3" w14:textId="77777777" w:rsidR="000E37A3" w:rsidRPr="00B42681" w:rsidRDefault="00BF4B7A">
      <w:pPr>
        <w:pStyle w:val="DeckblattTitelderArbeit"/>
        <w:rPr>
          <w:lang w:val="en-US"/>
        </w:rPr>
      </w:pPr>
      <w:r w:rsidRPr="00B42681">
        <w:rPr>
          <w:lang w:val="en-US"/>
        </w:rPr>
        <w:t xml:space="preserve">Title of this </w:t>
      </w:r>
      <w:r w:rsidR="00AE4B8A" w:rsidRPr="00B42681">
        <w:rPr>
          <w:lang w:val="en-US"/>
        </w:rPr>
        <w:t>work</w:t>
      </w:r>
    </w:p>
    <w:p w14:paraId="05091907" w14:textId="77777777" w:rsidR="001C6F74" w:rsidRPr="00B42681" w:rsidRDefault="001C6F74" w:rsidP="00957E53">
      <w:pPr>
        <w:rPr>
          <w:lang w:val="en-US"/>
        </w:rPr>
      </w:pPr>
    </w:p>
    <w:p w14:paraId="4911DB9D" w14:textId="77777777" w:rsidR="00F02590" w:rsidRPr="00B42681" w:rsidRDefault="00F02590" w:rsidP="00AE4B8A">
      <w:pPr>
        <w:jc w:val="center"/>
        <w:rPr>
          <w:lang w:val="en-US"/>
        </w:rPr>
      </w:pPr>
    </w:p>
    <w:p w14:paraId="4D22E71B" w14:textId="77777777" w:rsidR="000E37A3" w:rsidRPr="00B42681" w:rsidRDefault="00BF4B7A">
      <w:pPr>
        <w:jc w:val="center"/>
        <w:rPr>
          <w:rStyle w:val="Fett"/>
          <w:lang w:val="en-US"/>
        </w:rPr>
      </w:pPr>
      <w:r w:rsidRPr="00B42681">
        <w:rPr>
          <w:rStyle w:val="Fett"/>
          <w:lang w:val="en-US"/>
        </w:rPr>
        <w:t>Master</w:t>
      </w:r>
      <w:r w:rsidR="0076127F" w:rsidRPr="00B42681">
        <w:rPr>
          <w:rStyle w:val="Fett"/>
          <w:lang w:val="en-US"/>
        </w:rPr>
        <w:t>‘s</w:t>
      </w:r>
      <w:r w:rsidRPr="00B42681">
        <w:rPr>
          <w:rStyle w:val="Fett"/>
          <w:lang w:val="en-US"/>
        </w:rPr>
        <w:t xml:space="preserve"> thesis</w:t>
      </w:r>
    </w:p>
    <w:p w14:paraId="4F08E52D" w14:textId="77777777" w:rsidR="000E37A3" w:rsidRPr="00B42681" w:rsidRDefault="00BF4B7A">
      <w:pPr>
        <w:jc w:val="center"/>
        <w:rPr>
          <w:lang w:val="en-US"/>
        </w:rPr>
      </w:pPr>
      <w:r w:rsidRPr="00B42681">
        <w:rPr>
          <w:lang w:val="en-US"/>
        </w:rPr>
        <w:t>to obtain the degree</w:t>
      </w:r>
    </w:p>
    <w:p w14:paraId="234CDE8B" w14:textId="77777777" w:rsidR="000E37A3" w:rsidRPr="00B42681" w:rsidRDefault="00BF4B7A">
      <w:pPr>
        <w:jc w:val="center"/>
        <w:rPr>
          <w:lang w:val="en-US"/>
        </w:rPr>
      </w:pPr>
      <w:r w:rsidRPr="00B42681">
        <w:rPr>
          <w:lang w:val="en-US"/>
        </w:rPr>
        <w:t>Master of Arts/ Master of Science</w:t>
      </w:r>
    </w:p>
    <w:p w14:paraId="57024340" w14:textId="77777777" w:rsidR="001C6F74" w:rsidRPr="00B42681" w:rsidRDefault="001C6F74" w:rsidP="00AE4B8A">
      <w:pPr>
        <w:jc w:val="center"/>
        <w:rPr>
          <w:lang w:val="en-US"/>
        </w:rPr>
      </w:pPr>
    </w:p>
    <w:p w14:paraId="0CDAD667" w14:textId="77777777" w:rsidR="000E37A3" w:rsidRPr="00B42681" w:rsidRDefault="00BF4B7A">
      <w:pPr>
        <w:jc w:val="center"/>
        <w:rPr>
          <w:lang w:val="en-US"/>
        </w:rPr>
      </w:pPr>
      <w:r w:rsidRPr="00B42681">
        <w:rPr>
          <w:lang w:val="en-US"/>
        </w:rPr>
        <w:t>submitted by</w:t>
      </w:r>
    </w:p>
    <w:p w14:paraId="425FF354" w14:textId="77777777" w:rsidR="001C6F74" w:rsidRPr="00B42681" w:rsidRDefault="001C6F74" w:rsidP="00AE4B8A">
      <w:pPr>
        <w:jc w:val="center"/>
        <w:rPr>
          <w:lang w:val="en-US"/>
        </w:rPr>
      </w:pPr>
    </w:p>
    <w:p w14:paraId="7606A30C" w14:textId="77777777" w:rsidR="000E37A3" w:rsidRPr="00B42681" w:rsidRDefault="00BF4B7A">
      <w:pPr>
        <w:jc w:val="center"/>
        <w:rPr>
          <w:lang w:val="en-US"/>
        </w:rPr>
      </w:pPr>
      <w:r w:rsidRPr="00B42681">
        <w:rPr>
          <w:lang w:val="en-US"/>
        </w:rPr>
        <w:t>First name Last name</w:t>
      </w:r>
    </w:p>
    <w:p w14:paraId="77A9F2C6" w14:textId="77777777" w:rsidR="000E37A3" w:rsidRPr="00B42681" w:rsidRDefault="00BF4B7A">
      <w:pPr>
        <w:jc w:val="center"/>
        <w:rPr>
          <w:lang w:val="en-US"/>
        </w:rPr>
      </w:pPr>
      <w:r w:rsidRPr="00B42681">
        <w:rPr>
          <w:lang w:val="en-US"/>
        </w:rPr>
        <w:t>Matriculation number</w:t>
      </w:r>
    </w:p>
    <w:p w14:paraId="4DD39A07" w14:textId="77777777" w:rsidR="001C6F74" w:rsidRPr="00B42681" w:rsidRDefault="001C6F74" w:rsidP="00957E53">
      <w:pPr>
        <w:rPr>
          <w:lang w:val="en-US"/>
        </w:rPr>
      </w:pPr>
    </w:p>
    <w:p w14:paraId="49C8E160" w14:textId="77777777" w:rsidR="00AE4B8A" w:rsidRPr="00B42681" w:rsidRDefault="00AE4B8A" w:rsidP="00957E53">
      <w:pPr>
        <w:rPr>
          <w:lang w:val="en-US"/>
        </w:rPr>
      </w:pPr>
    </w:p>
    <w:p w14:paraId="3A7AE9C1" w14:textId="77777777" w:rsidR="00AE4B8A" w:rsidRPr="00B42681" w:rsidRDefault="00AE4B8A" w:rsidP="00957E53">
      <w:pPr>
        <w:rPr>
          <w:lang w:val="en-US"/>
        </w:rPr>
      </w:pPr>
    </w:p>
    <w:p w14:paraId="18666EB4" w14:textId="77777777" w:rsidR="00AE4B8A" w:rsidRPr="00B42681" w:rsidRDefault="00AE4B8A" w:rsidP="00957E53">
      <w:pPr>
        <w:rPr>
          <w:lang w:val="en-US"/>
        </w:rPr>
      </w:pPr>
    </w:p>
    <w:p w14:paraId="2CB19DD9" w14:textId="77777777" w:rsidR="000E37A3" w:rsidRPr="00B42681" w:rsidRDefault="00BF4B7A">
      <w:pPr>
        <w:spacing w:before="0" w:after="0"/>
        <w:rPr>
          <w:lang w:val="en-US"/>
        </w:rPr>
      </w:pPr>
      <w:bookmarkStart w:id="30" w:name="_Toc349660217"/>
      <w:r w:rsidRPr="00B42681">
        <w:rPr>
          <w:lang w:val="en-US"/>
        </w:rPr>
        <w:t>submitted to:</w:t>
      </w:r>
    </w:p>
    <w:p w14:paraId="350158FC" w14:textId="77777777" w:rsidR="000E37A3" w:rsidRPr="00B42681" w:rsidRDefault="00BF4B7A">
      <w:pPr>
        <w:spacing w:before="0" w:after="0"/>
        <w:rPr>
          <w:lang w:val="en-US"/>
        </w:rPr>
      </w:pPr>
      <w:r w:rsidRPr="00B42681">
        <w:rPr>
          <w:lang w:val="en-US"/>
        </w:rPr>
        <w:t>Prof. Dr</w:t>
      </w:r>
      <w:r w:rsidR="009D0CD8" w:rsidRPr="00B42681">
        <w:rPr>
          <w:lang w:val="en-US"/>
        </w:rPr>
        <w:t>.</w:t>
      </w:r>
      <w:r w:rsidRPr="00B42681">
        <w:rPr>
          <w:lang w:val="en-US"/>
        </w:rPr>
        <w:t xml:space="preserve"> First name Last name</w:t>
      </w:r>
    </w:p>
    <w:p w14:paraId="011D9DE1" w14:textId="77777777" w:rsidR="009B3409" w:rsidRPr="00F2374C" w:rsidRDefault="009B3409" w:rsidP="009B3409">
      <w:pPr>
        <w:spacing w:before="0" w:after="0"/>
        <w:rPr>
          <w:lang w:val="en-US"/>
        </w:rPr>
      </w:pPr>
      <w:r w:rsidRPr="00F2374C">
        <w:rPr>
          <w:lang w:val="en-US"/>
        </w:rPr>
        <w:t>Humboldt-Universität zu Berlin</w:t>
      </w:r>
    </w:p>
    <w:p w14:paraId="683E83CC" w14:textId="77777777" w:rsidR="009B3409" w:rsidRPr="00F2374C" w:rsidRDefault="009B3409" w:rsidP="009B3409">
      <w:pPr>
        <w:spacing w:before="0" w:after="0"/>
        <w:rPr>
          <w:lang w:val="en-US"/>
        </w:rPr>
      </w:pPr>
      <w:r w:rsidRPr="00F2374C">
        <w:rPr>
          <w:lang w:val="en-US"/>
        </w:rPr>
        <w:t>School of Business and Economics</w:t>
      </w:r>
    </w:p>
    <w:p w14:paraId="74893A37" w14:textId="3ADD127C" w:rsidR="000E37A3" w:rsidRPr="00B42681" w:rsidRDefault="00BF4B7A">
      <w:pPr>
        <w:tabs>
          <w:tab w:val="right" w:pos="9026"/>
        </w:tabs>
        <w:spacing w:before="0" w:after="0"/>
        <w:rPr>
          <w:lang w:val="en-US"/>
        </w:rPr>
      </w:pPr>
      <w:r w:rsidRPr="00F2374C">
        <w:rPr>
          <w:lang w:val="en-US"/>
        </w:rPr>
        <w:t>Chair of Management</w:t>
      </w:r>
      <w:r w:rsidR="009D0CD8" w:rsidRPr="00F2374C">
        <w:rPr>
          <w:lang w:val="en-US"/>
        </w:rPr>
        <w:tab/>
      </w:r>
      <w:r w:rsidRPr="00F2374C">
        <w:rPr>
          <w:lang w:val="en-US"/>
        </w:rPr>
        <w:t>Berlin, month</w:t>
      </w:r>
      <w:r w:rsidR="009D0CD8" w:rsidRPr="00F2374C">
        <w:rPr>
          <w:lang w:val="en-US"/>
        </w:rPr>
        <w:t xml:space="preserve"> </w:t>
      </w:r>
      <w:r w:rsidRPr="00F2374C">
        <w:rPr>
          <w:lang w:val="en-US"/>
        </w:rPr>
        <w:t>year</w:t>
      </w:r>
    </w:p>
    <w:p w14:paraId="4F8B41CC" w14:textId="77777777" w:rsidR="00AE4B8A" w:rsidRPr="00B42681" w:rsidRDefault="00AE4B8A" w:rsidP="00AE4B8A">
      <w:pPr>
        <w:spacing w:before="0" w:after="0" w:line="240" w:lineRule="auto"/>
        <w:jc w:val="left"/>
        <w:rPr>
          <w:rFonts w:cs="Arial"/>
          <w:b/>
          <w:bCs/>
          <w:szCs w:val="26"/>
          <w:lang w:val="en-US"/>
        </w:rPr>
      </w:pPr>
      <w:r w:rsidRPr="00B42681">
        <w:rPr>
          <w:lang w:val="en-US"/>
        </w:rPr>
        <w:br w:type="page"/>
      </w:r>
    </w:p>
    <w:p w14:paraId="2C6805A7" w14:textId="77777777" w:rsidR="000E37A3" w:rsidRPr="00B42681" w:rsidRDefault="00BF4B7A">
      <w:pPr>
        <w:pStyle w:val="berschrift2"/>
        <w:rPr>
          <w:lang w:val="en-US"/>
        </w:rPr>
      </w:pPr>
      <w:bookmarkStart w:id="31" w:name="_Toc349660218"/>
      <w:bookmarkStart w:id="32" w:name="_Toc200702965"/>
      <w:bookmarkEnd w:id="30"/>
      <w:r w:rsidRPr="00B42681">
        <w:rPr>
          <w:lang w:val="en-US"/>
        </w:rPr>
        <w:lastRenderedPageBreak/>
        <w:t>Table of contents</w:t>
      </w:r>
      <w:bookmarkEnd w:id="31"/>
      <w:bookmarkEnd w:id="32"/>
    </w:p>
    <w:p w14:paraId="2DADA9A4" w14:textId="77777777" w:rsidR="000E37A3" w:rsidRPr="00B42681" w:rsidRDefault="00BF4B7A">
      <w:pPr>
        <w:rPr>
          <w:lang w:val="en-US"/>
        </w:rPr>
      </w:pPr>
      <w:r w:rsidRPr="00B42681">
        <w:rPr>
          <w:lang w:val="en-US"/>
        </w:rPr>
        <w:t xml:space="preserve">The table of contents provides an initial insight into the structure of the work and reveals its central theme. </w:t>
      </w:r>
    </w:p>
    <w:p w14:paraId="7A51C779" w14:textId="77777777" w:rsidR="000E37A3" w:rsidRPr="00B42681" w:rsidRDefault="00BF4B7A">
      <w:pPr>
        <w:rPr>
          <w:lang w:val="en-US"/>
        </w:rPr>
      </w:pPr>
      <w:r w:rsidRPr="00B42681">
        <w:rPr>
          <w:lang w:val="en-US"/>
        </w:rPr>
        <w:t xml:space="preserve">It should follow a clear structure and show the individual parts of the work and their corresponding page numbers in the text. </w:t>
      </w:r>
    </w:p>
    <w:p w14:paraId="2E5E776D" w14:textId="77777777" w:rsidR="000E37A3" w:rsidRPr="00B42681" w:rsidRDefault="00BF4B7A">
      <w:pPr>
        <w:rPr>
          <w:lang w:val="en-US"/>
        </w:rPr>
      </w:pPr>
      <w:r w:rsidRPr="00B42681">
        <w:rPr>
          <w:lang w:val="en-US"/>
        </w:rPr>
        <w:t xml:space="preserve">It is essential to ensure that the headings and numbering in the table of contents correspond exactly to the headings and numbering in the text. </w:t>
      </w:r>
    </w:p>
    <w:p w14:paraId="79185DD8" w14:textId="77777777" w:rsidR="000E37A3" w:rsidRPr="00B42681" w:rsidRDefault="00BF4B7A">
      <w:pPr>
        <w:pStyle w:val="berschrift3"/>
        <w:rPr>
          <w:lang w:val="en-US"/>
        </w:rPr>
      </w:pPr>
      <w:bookmarkStart w:id="33" w:name="_Toc200702966"/>
      <w:r w:rsidRPr="00B42681">
        <w:rPr>
          <w:lang w:val="en-US"/>
        </w:rPr>
        <w:t>Headings</w:t>
      </w:r>
      <w:bookmarkEnd w:id="33"/>
    </w:p>
    <w:p w14:paraId="36D53216" w14:textId="77777777" w:rsidR="000E37A3" w:rsidRPr="00B42681" w:rsidRDefault="00BF4B7A">
      <w:pPr>
        <w:rPr>
          <w:lang w:val="en-US"/>
        </w:rPr>
      </w:pPr>
      <w:r w:rsidRPr="00B42681">
        <w:rPr>
          <w:lang w:val="en-US"/>
        </w:rPr>
        <w:t>The headings must not be identical to the wording of the topic.</w:t>
      </w:r>
    </w:p>
    <w:p w14:paraId="2BEF512E" w14:textId="77777777" w:rsidR="000E37A3" w:rsidRPr="00B42681" w:rsidRDefault="00BE7D52">
      <w:pPr>
        <w:rPr>
          <w:lang w:val="en-US"/>
        </w:rPr>
      </w:pPr>
      <w:r w:rsidRPr="00B42681">
        <w:rPr>
          <w:lang w:val="en-US"/>
        </w:rPr>
        <w:t>The headings in the table of contents should be concise but informative</w:t>
      </w:r>
      <w:r w:rsidR="000B5F1A" w:rsidRPr="00B42681">
        <w:rPr>
          <w:lang w:val="en-US"/>
        </w:rPr>
        <w:t xml:space="preserve">. It is advisable to choose headings with </w:t>
      </w:r>
      <w:r w:rsidR="001405EE" w:rsidRPr="00B42681">
        <w:rPr>
          <w:lang w:val="en-US"/>
        </w:rPr>
        <w:t xml:space="preserve">an analogue </w:t>
      </w:r>
      <w:r w:rsidR="000B5F1A" w:rsidRPr="00B42681">
        <w:rPr>
          <w:lang w:val="en-US"/>
        </w:rPr>
        <w:t>structure</w:t>
      </w:r>
      <w:r w:rsidR="001405EE" w:rsidRPr="00B42681">
        <w:rPr>
          <w:lang w:val="en-US"/>
        </w:rPr>
        <w:t xml:space="preserve">. </w:t>
      </w:r>
      <w:r w:rsidR="000B5F1A" w:rsidRPr="00B42681">
        <w:rPr>
          <w:lang w:val="en-US"/>
        </w:rPr>
        <w:t xml:space="preserve">In general, </w:t>
      </w:r>
      <w:r w:rsidRPr="00B42681">
        <w:rPr>
          <w:lang w:val="en-US"/>
        </w:rPr>
        <w:t xml:space="preserve">no abbreviations </w:t>
      </w:r>
      <w:r w:rsidR="001405EE" w:rsidRPr="00B42681">
        <w:rPr>
          <w:lang w:val="en-US"/>
        </w:rPr>
        <w:t xml:space="preserve">or </w:t>
      </w:r>
      <w:r w:rsidR="000B5F1A" w:rsidRPr="00B42681">
        <w:rPr>
          <w:lang w:val="en-US"/>
        </w:rPr>
        <w:t>complicated headings should be chosen</w:t>
      </w:r>
      <w:r w:rsidR="000736BD" w:rsidRPr="00B42681">
        <w:rPr>
          <w:lang w:val="en-US"/>
        </w:rPr>
        <w:t xml:space="preserve">. </w:t>
      </w:r>
    </w:p>
    <w:p w14:paraId="170A2DBA" w14:textId="77777777" w:rsidR="000E37A3" w:rsidRPr="00B42681" w:rsidRDefault="00BF4B7A">
      <w:pPr>
        <w:pStyle w:val="berschrift3"/>
        <w:rPr>
          <w:lang w:val="en-US"/>
        </w:rPr>
      </w:pPr>
      <w:bookmarkStart w:id="34" w:name="_Toc349660220"/>
      <w:bookmarkStart w:id="35" w:name="_Toc200702967"/>
      <w:r w:rsidRPr="00B42681">
        <w:rPr>
          <w:lang w:val="en-US"/>
        </w:rPr>
        <w:t>Structure of the table of contents</w:t>
      </w:r>
      <w:bookmarkEnd w:id="34"/>
      <w:bookmarkEnd w:id="35"/>
    </w:p>
    <w:p w14:paraId="7C88EE24" w14:textId="5EEB1ACD" w:rsidR="000E37A3" w:rsidRPr="00B42681" w:rsidRDefault="00BF4B7A">
      <w:pPr>
        <w:rPr>
          <w:lang w:val="en-US"/>
        </w:rPr>
      </w:pPr>
      <w:r w:rsidRPr="00B42681">
        <w:rPr>
          <w:lang w:val="en-US"/>
        </w:rPr>
        <w:t xml:space="preserve">The table of contents follows directly after the title page. </w:t>
      </w:r>
    </w:p>
    <w:p w14:paraId="2C24D669" w14:textId="77777777" w:rsidR="000E37A3" w:rsidRPr="00B42681" w:rsidRDefault="00BF4B7A">
      <w:pPr>
        <w:rPr>
          <w:lang w:val="en-US"/>
        </w:rPr>
      </w:pPr>
      <w:r w:rsidRPr="00B42681">
        <w:rPr>
          <w:lang w:val="en-US"/>
        </w:rPr>
        <w:t xml:space="preserve">To improve clarity, sub-items can be indented in the table of contents. </w:t>
      </w:r>
      <w:r w:rsidR="00DA2D0C" w:rsidRPr="00B42681">
        <w:rPr>
          <w:lang w:val="en-US"/>
        </w:rPr>
        <w:t>Don't forget to include the page numbers!</w:t>
      </w:r>
    </w:p>
    <w:p w14:paraId="1C42533D" w14:textId="77777777" w:rsidR="000E37A3" w:rsidRPr="00B42681" w:rsidRDefault="00BF4B7A">
      <w:pPr>
        <w:jc w:val="center"/>
        <w:rPr>
          <w:lang w:val="en-US"/>
        </w:rPr>
      </w:pPr>
      <w:r w:rsidRPr="00B42681">
        <w:rPr>
          <w:lang w:val="en-US"/>
        </w:rPr>
        <w:t xml:space="preserve">Example </w:t>
      </w:r>
      <w:r w:rsidR="00332DFD" w:rsidRPr="00B42681">
        <w:rPr>
          <w:lang w:val="en-US"/>
        </w:rPr>
        <w:t>(extract):</w:t>
      </w:r>
    </w:p>
    <w:p w14:paraId="377FFD83" w14:textId="77777777" w:rsidR="00BE7D52" w:rsidRPr="00B42681" w:rsidRDefault="00EF3F48" w:rsidP="00332DFD">
      <w:pPr>
        <w:jc w:val="center"/>
        <w:rPr>
          <w:lang w:val="en-US"/>
        </w:rPr>
      </w:pPr>
      <w:r w:rsidRPr="00B42681">
        <w:rPr>
          <w:noProof/>
          <w:lang w:val="en-US"/>
        </w:rPr>
        <w:drawing>
          <wp:inline distT="0" distB="0" distL="0" distR="0" wp14:anchorId="54DD1A9D" wp14:editId="4152D1CA">
            <wp:extent cx="3514477" cy="2477417"/>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5222" t="15911" r="14225" b="27075"/>
                    <a:stretch/>
                  </pic:blipFill>
                  <pic:spPr bwMode="auto">
                    <a:xfrm>
                      <a:off x="0" y="0"/>
                      <a:ext cx="3516622" cy="2478929"/>
                    </a:xfrm>
                    <a:prstGeom prst="rect">
                      <a:avLst/>
                    </a:prstGeom>
                    <a:ln>
                      <a:noFill/>
                    </a:ln>
                    <a:extLst>
                      <a:ext uri="{53640926-AAD7-44D8-BBD7-CCE9431645EC}">
                        <a14:shadowObscured xmlns:a14="http://schemas.microsoft.com/office/drawing/2010/main"/>
                      </a:ext>
                    </a:extLst>
                  </pic:spPr>
                </pic:pic>
              </a:graphicData>
            </a:graphic>
          </wp:inline>
        </w:drawing>
      </w:r>
    </w:p>
    <w:p w14:paraId="442D66D4" w14:textId="77777777" w:rsidR="000E37A3" w:rsidRPr="00B42681" w:rsidRDefault="00BF4B7A">
      <w:pPr>
        <w:pStyle w:val="berschrift2"/>
        <w:rPr>
          <w:lang w:val="en-US"/>
        </w:rPr>
      </w:pPr>
      <w:bookmarkStart w:id="36" w:name="_Toc349660221"/>
      <w:bookmarkStart w:id="37" w:name="_Toc200702968"/>
      <w:r w:rsidRPr="00B42681">
        <w:rPr>
          <w:lang w:val="en-US"/>
        </w:rPr>
        <w:lastRenderedPageBreak/>
        <w:t>List of tables and figures</w:t>
      </w:r>
      <w:bookmarkEnd w:id="36"/>
      <w:bookmarkEnd w:id="37"/>
    </w:p>
    <w:p w14:paraId="1CCE9D7F" w14:textId="607E4AD6" w:rsidR="000E37A3" w:rsidRPr="00B42681" w:rsidRDefault="00BF4B7A">
      <w:pPr>
        <w:rPr>
          <w:lang w:val="en-US"/>
        </w:rPr>
      </w:pPr>
      <w:r w:rsidRPr="00B42681">
        <w:rPr>
          <w:lang w:val="en-US"/>
        </w:rPr>
        <w:t xml:space="preserve">If the paper contains figures and/or tables, a </w:t>
      </w:r>
      <w:r w:rsidR="009D0CD8" w:rsidRPr="00B42681">
        <w:rPr>
          <w:lang w:val="en-US"/>
        </w:rPr>
        <w:t>list</w:t>
      </w:r>
      <w:r w:rsidRPr="00B42681">
        <w:rPr>
          <w:lang w:val="en-US"/>
        </w:rPr>
        <w:t xml:space="preserve"> of tables or list of figures should appear after the table of contents. If there are a small number of tables and figures, the list of tables can be combined with the list of figures. </w:t>
      </w:r>
      <w:r w:rsidR="00C50866" w:rsidRPr="00B42681">
        <w:rPr>
          <w:lang w:val="en-US"/>
        </w:rPr>
        <w:t>This is then given the title "List of tables and figures".</w:t>
      </w:r>
    </w:p>
    <w:p w14:paraId="3D7CD9BE" w14:textId="77777777" w:rsidR="000E37A3" w:rsidRPr="00B42681" w:rsidRDefault="00BF4B7A">
      <w:pPr>
        <w:rPr>
          <w:lang w:val="en-US"/>
        </w:rPr>
      </w:pPr>
      <w:r w:rsidRPr="00B42681">
        <w:rPr>
          <w:lang w:val="en-US"/>
        </w:rPr>
        <w:t xml:space="preserve">The required </w:t>
      </w:r>
      <w:r w:rsidR="0057546D" w:rsidRPr="00B42681">
        <w:rPr>
          <w:lang w:val="en-US"/>
        </w:rPr>
        <w:t xml:space="preserve">information </w:t>
      </w:r>
      <w:r w:rsidR="00033625" w:rsidRPr="00B42681">
        <w:rPr>
          <w:lang w:val="en-US"/>
        </w:rPr>
        <w:t xml:space="preserve">in the list </w:t>
      </w:r>
      <w:r w:rsidRPr="00B42681">
        <w:rPr>
          <w:lang w:val="en-US"/>
        </w:rPr>
        <w:t xml:space="preserve">is </w:t>
      </w:r>
      <w:r w:rsidR="0057546D" w:rsidRPr="00B42681">
        <w:rPr>
          <w:lang w:val="en-US"/>
        </w:rPr>
        <w:t xml:space="preserve">the number </w:t>
      </w:r>
      <w:r w:rsidRPr="00B42681">
        <w:rPr>
          <w:lang w:val="en-US"/>
        </w:rPr>
        <w:t>of the figure or table</w:t>
      </w:r>
      <w:r w:rsidR="0057546D" w:rsidRPr="00B42681">
        <w:rPr>
          <w:lang w:val="en-US"/>
        </w:rPr>
        <w:t>, title and page number</w:t>
      </w:r>
      <w:r w:rsidRPr="00B42681">
        <w:rPr>
          <w:lang w:val="en-US"/>
        </w:rPr>
        <w:t>.</w:t>
      </w:r>
    </w:p>
    <w:p w14:paraId="79BA283C" w14:textId="77777777" w:rsidR="000E37A3" w:rsidRPr="00B42681" w:rsidRDefault="00BF4B7A">
      <w:pPr>
        <w:rPr>
          <w:lang w:val="en-US"/>
        </w:rPr>
      </w:pPr>
      <w:r w:rsidRPr="00B42681">
        <w:rPr>
          <w:lang w:val="en-US"/>
        </w:rPr>
        <w:t>Examples:</w:t>
      </w:r>
    </w:p>
    <w:p w14:paraId="75A67A4F" w14:textId="390F3288" w:rsidR="000E37A3" w:rsidRPr="00B42681" w:rsidRDefault="00BF4B7A" w:rsidP="009B3409">
      <w:pPr>
        <w:tabs>
          <w:tab w:val="right" w:pos="8931"/>
        </w:tabs>
        <w:ind w:left="720" w:right="-46"/>
        <w:rPr>
          <w:lang w:val="en-US"/>
        </w:rPr>
      </w:pPr>
      <w:r w:rsidRPr="00F2374C">
        <w:rPr>
          <w:lang w:val="en-US"/>
        </w:rPr>
        <w:t>Fig</w:t>
      </w:r>
      <w:r w:rsidR="009B3409" w:rsidRPr="00F2374C">
        <w:rPr>
          <w:lang w:val="en-US"/>
        </w:rPr>
        <w:t>ure</w:t>
      </w:r>
      <w:r w:rsidRPr="00B42681">
        <w:rPr>
          <w:lang w:val="en-US"/>
        </w:rPr>
        <w:t xml:space="preserve"> 1: </w:t>
      </w:r>
      <w:r w:rsidR="006D2515" w:rsidRPr="00B42681">
        <w:rPr>
          <w:lang w:val="en-US"/>
        </w:rPr>
        <w:t xml:space="preserve">Hierarchy levels in the </w:t>
      </w:r>
      <w:r w:rsidR="00F02590" w:rsidRPr="00B42681">
        <w:rPr>
          <w:lang w:val="en-US"/>
        </w:rPr>
        <w:t>company......................................</w:t>
      </w:r>
      <w:r w:rsidR="009B3409" w:rsidRPr="00B42681">
        <w:rPr>
          <w:lang w:val="en-US"/>
        </w:rPr>
        <w:t>...........................</w:t>
      </w:r>
      <w:r w:rsidRPr="00B42681">
        <w:rPr>
          <w:lang w:val="en-US"/>
        </w:rPr>
        <w:t>5</w:t>
      </w:r>
    </w:p>
    <w:p w14:paraId="0EAF13ED" w14:textId="54CE9F7D" w:rsidR="000E37A3" w:rsidRPr="00B42681" w:rsidRDefault="00BF4B7A" w:rsidP="009B3409">
      <w:pPr>
        <w:tabs>
          <w:tab w:val="right" w:pos="8789"/>
        </w:tabs>
        <w:ind w:left="720"/>
        <w:rPr>
          <w:lang w:val="en-US"/>
        </w:rPr>
      </w:pPr>
      <w:r w:rsidRPr="00B42681">
        <w:rPr>
          <w:lang w:val="en-US"/>
        </w:rPr>
        <w:t xml:space="preserve">Table </w:t>
      </w:r>
      <w:r w:rsidR="00033625" w:rsidRPr="00B42681">
        <w:rPr>
          <w:lang w:val="en-US"/>
        </w:rPr>
        <w:t>1</w:t>
      </w:r>
      <w:r w:rsidRPr="00B42681">
        <w:rPr>
          <w:lang w:val="en-US"/>
        </w:rPr>
        <w:t xml:space="preserve">: Relevant studies </w:t>
      </w:r>
      <w:r w:rsidR="006D2515" w:rsidRPr="00B42681">
        <w:rPr>
          <w:lang w:val="en-US"/>
        </w:rPr>
        <w:t xml:space="preserve">on motivation through </w:t>
      </w:r>
      <w:r w:rsidRPr="00B42681">
        <w:rPr>
          <w:lang w:val="en-US"/>
        </w:rPr>
        <w:t>piecework</w:t>
      </w:r>
      <w:r w:rsidR="006D2515" w:rsidRPr="00B42681">
        <w:rPr>
          <w:lang w:val="en-US"/>
        </w:rPr>
        <w:t xml:space="preserve"> wages.........</w:t>
      </w:r>
      <w:r w:rsidR="009B3409" w:rsidRPr="00B42681">
        <w:rPr>
          <w:lang w:val="en-US"/>
        </w:rPr>
        <w:t>........</w:t>
      </w:r>
      <w:r w:rsidR="006D2515" w:rsidRPr="00B42681">
        <w:rPr>
          <w:lang w:val="en-US"/>
        </w:rPr>
        <w:t>.........</w:t>
      </w:r>
      <w:r w:rsidRPr="00B42681">
        <w:rPr>
          <w:lang w:val="en-US"/>
        </w:rPr>
        <w:t>7</w:t>
      </w:r>
    </w:p>
    <w:p w14:paraId="6D9C1BE0" w14:textId="77777777" w:rsidR="000E37A3" w:rsidRPr="00B42681" w:rsidRDefault="00BF4B7A">
      <w:pPr>
        <w:rPr>
          <w:lang w:val="en-US"/>
        </w:rPr>
      </w:pPr>
      <w:r w:rsidRPr="00B42681">
        <w:rPr>
          <w:lang w:val="en-US"/>
        </w:rPr>
        <w:t xml:space="preserve">No sources appear in the list of tables or figures. </w:t>
      </w:r>
      <w:r w:rsidR="00033625" w:rsidRPr="00B42681">
        <w:rPr>
          <w:lang w:val="en-US"/>
        </w:rPr>
        <w:t xml:space="preserve">Be sure to include the sources under figures and tables. </w:t>
      </w:r>
    </w:p>
    <w:p w14:paraId="18E643BC" w14:textId="77777777" w:rsidR="000E37A3" w:rsidRPr="00B42681" w:rsidRDefault="00BF4B7A">
      <w:pPr>
        <w:pStyle w:val="berschrift2"/>
        <w:rPr>
          <w:lang w:val="en-US"/>
        </w:rPr>
      </w:pPr>
      <w:bookmarkStart w:id="38" w:name="_Toc386194063"/>
      <w:bookmarkStart w:id="39" w:name="_Toc200702969"/>
      <w:r w:rsidRPr="00B42681">
        <w:rPr>
          <w:lang w:val="en-US"/>
        </w:rPr>
        <w:t>List of abbreviations</w:t>
      </w:r>
      <w:bookmarkEnd w:id="38"/>
      <w:bookmarkEnd w:id="39"/>
    </w:p>
    <w:p w14:paraId="54C1313A" w14:textId="77777777" w:rsidR="000E37A3" w:rsidRPr="00B42681" w:rsidRDefault="00BF4B7A">
      <w:pPr>
        <w:rPr>
          <w:lang w:val="en-US"/>
        </w:rPr>
      </w:pPr>
      <w:r w:rsidRPr="00B42681">
        <w:rPr>
          <w:lang w:val="en-US"/>
        </w:rPr>
        <w:t>If you use abbreviations in your work, insert a list of abbreviations after the list of tables and figures.</w:t>
      </w:r>
    </w:p>
    <w:p w14:paraId="128A652D" w14:textId="77777777" w:rsidR="000E37A3" w:rsidRPr="00B42681" w:rsidRDefault="00BF4B7A">
      <w:pPr>
        <w:pStyle w:val="berschrift2"/>
        <w:rPr>
          <w:lang w:val="en-US"/>
        </w:rPr>
      </w:pPr>
      <w:bookmarkStart w:id="40" w:name="_Toc349660222"/>
      <w:bookmarkStart w:id="41" w:name="_Toc200702970"/>
      <w:r w:rsidRPr="00B42681">
        <w:rPr>
          <w:lang w:val="en-US"/>
        </w:rPr>
        <w:t>Introduction</w:t>
      </w:r>
      <w:bookmarkEnd w:id="40"/>
      <w:bookmarkEnd w:id="41"/>
    </w:p>
    <w:p w14:paraId="6258206D" w14:textId="77777777" w:rsidR="000E37A3" w:rsidRPr="00B42681" w:rsidRDefault="00BF4B7A">
      <w:pPr>
        <w:rPr>
          <w:lang w:val="en-US"/>
        </w:rPr>
      </w:pPr>
      <w:r w:rsidRPr="00B42681">
        <w:rPr>
          <w:lang w:val="en-US"/>
        </w:rPr>
        <w:t>The introduction should:</w:t>
      </w:r>
    </w:p>
    <w:p w14:paraId="69E0CE76" w14:textId="77777777" w:rsidR="000E37A3" w:rsidRPr="00B42681" w:rsidRDefault="00BF4B7A">
      <w:pPr>
        <w:numPr>
          <w:ilvl w:val="0"/>
          <w:numId w:val="30"/>
        </w:numPr>
        <w:rPr>
          <w:lang w:val="en-US"/>
        </w:rPr>
      </w:pPr>
      <w:r w:rsidRPr="00B42681">
        <w:rPr>
          <w:lang w:val="en-US"/>
        </w:rPr>
        <w:t xml:space="preserve">Provide an introduction to the topic and </w:t>
      </w:r>
      <w:r w:rsidR="003F4E40" w:rsidRPr="00B42681">
        <w:rPr>
          <w:lang w:val="en-US"/>
        </w:rPr>
        <w:t xml:space="preserve">arouse the reader's interest in the question and its answer. </w:t>
      </w:r>
      <w:r w:rsidRPr="00B42681">
        <w:rPr>
          <w:lang w:val="en-US"/>
        </w:rPr>
        <w:t xml:space="preserve">For example, current events or historical developments of a phenomenon can serve this purpose. </w:t>
      </w:r>
    </w:p>
    <w:p w14:paraId="705D6F0A" w14:textId="77777777" w:rsidR="000E37A3" w:rsidRPr="00B42681" w:rsidRDefault="003F4E40">
      <w:pPr>
        <w:numPr>
          <w:ilvl w:val="0"/>
          <w:numId w:val="30"/>
        </w:numPr>
        <w:rPr>
          <w:lang w:val="en-US"/>
        </w:rPr>
      </w:pPr>
      <w:r w:rsidRPr="00B42681">
        <w:rPr>
          <w:lang w:val="en-US"/>
        </w:rPr>
        <w:t xml:space="preserve">Clarify the exact problem or question and state the aim of the work. Here it is often helpful for the reader (but also for the author himself) to formulate a clearly descriptive sentence that summarises the problem and the objective once again. For example: "The aim of this paper is to </w:t>
      </w:r>
      <w:r w:rsidR="0057546D" w:rsidRPr="00B42681">
        <w:rPr>
          <w:lang w:val="en-US"/>
        </w:rPr>
        <w:t>answer the question of whether...".</w:t>
      </w:r>
    </w:p>
    <w:p w14:paraId="4B79BB3B" w14:textId="77777777" w:rsidR="000E37A3" w:rsidRPr="00B42681" w:rsidRDefault="00BF4B7A">
      <w:pPr>
        <w:numPr>
          <w:ilvl w:val="0"/>
          <w:numId w:val="30"/>
        </w:numPr>
        <w:rPr>
          <w:lang w:val="en-US"/>
        </w:rPr>
      </w:pPr>
      <w:r w:rsidRPr="00B42681">
        <w:rPr>
          <w:lang w:val="en-US"/>
        </w:rPr>
        <w:t>Clarify which structure was chosen to achieve the research objective.</w:t>
      </w:r>
    </w:p>
    <w:p w14:paraId="1810B628" w14:textId="77777777" w:rsidR="000E37A3" w:rsidRPr="00B42681" w:rsidRDefault="00BF4B7A">
      <w:pPr>
        <w:pStyle w:val="berschrift2"/>
        <w:rPr>
          <w:lang w:val="en-US"/>
        </w:rPr>
      </w:pPr>
      <w:bookmarkStart w:id="42" w:name="_Toc349660223"/>
      <w:bookmarkStart w:id="43" w:name="_Toc200702971"/>
      <w:r w:rsidRPr="00B42681">
        <w:rPr>
          <w:lang w:val="en-US"/>
        </w:rPr>
        <w:t>Conclusion</w:t>
      </w:r>
      <w:bookmarkEnd w:id="42"/>
      <w:bookmarkEnd w:id="43"/>
    </w:p>
    <w:p w14:paraId="5428C956" w14:textId="77777777" w:rsidR="000E37A3" w:rsidRPr="00B42681" w:rsidRDefault="00BF4B7A">
      <w:pPr>
        <w:rPr>
          <w:lang w:val="en-US"/>
        </w:rPr>
      </w:pPr>
      <w:r w:rsidRPr="00B42681">
        <w:rPr>
          <w:lang w:val="en-US"/>
        </w:rPr>
        <w:t>The conclusion should be:</w:t>
      </w:r>
    </w:p>
    <w:p w14:paraId="3BC0D9E9" w14:textId="77777777" w:rsidR="000E37A3" w:rsidRPr="00B42681" w:rsidRDefault="00BF4B7A" w:rsidP="00596352">
      <w:pPr>
        <w:keepLines/>
        <w:numPr>
          <w:ilvl w:val="0"/>
          <w:numId w:val="31"/>
        </w:numPr>
        <w:ind w:left="714" w:hanging="357"/>
        <w:rPr>
          <w:lang w:val="en-US"/>
        </w:rPr>
      </w:pPr>
      <w:r w:rsidRPr="00B42681">
        <w:rPr>
          <w:lang w:val="en-US"/>
        </w:rPr>
        <w:t>A precise overview of the most important research</w:t>
      </w:r>
      <w:r w:rsidR="004937E8" w:rsidRPr="00B42681">
        <w:rPr>
          <w:lang w:val="en-US"/>
        </w:rPr>
        <w:t xml:space="preserve"> findings. </w:t>
      </w:r>
    </w:p>
    <w:p w14:paraId="7074882C" w14:textId="77777777" w:rsidR="000E37A3" w:rsidRPr="00B42681" w:rsidRDefault="004937E8" w:rsidP="00596352">
      <w:pPr>
        <w:keepLines/>
        <w:numPr>
          <w:ilvl w:val="0"/>
          <w:numId w:val="31"/>
        </w:numPr>
        <w:ind w:left="714" w:hanging="357"/>
        <w:rPr>
          <w:lang w:val="en-US"/>
        </w:rPr>
      </w:pPr>
      <w:r w:rsidRPr="00B42681">
        <w:rPr>
          <w:lang w:val="en-US"/>
        </w:rPr>
        <w:t xml:space="preserve">Form a bracket </w:t>
      </w:r>
      <w:r w:rsidR="0057546D" w:rsidRPr="00B42681">
        <w:rPr>
          <w:lang w:val="en-US"/>
        </w:rPr>
        <w:t xml:space="preserve">to the </w:t>
      </w:r>
      <w:r w:rsidRPr="00B42681">
        <w:rPr>
          <w:lang w:val="en-US"/>
        </w:rPr>
        <w:t xml:space="preserve">introduction and answer the </w:t>
      </w:r>
      <w:r w:rsidR="00815426" w:rsidRPr="00B42681">
        <w:rPr>
          <w:lang w:val="en-US"/>
        </w:rPr>
        <w:t xml:space="preserve">questions </w:t>
      </w:r>
      <w:r w:rsidRPr="00B42681">
        <w:rPr>
          <w:lang w:val="en-US"/>
        </w:rPr>
        <w:t xml:space="preserve">raised </w:t>
      </w:r>
      <w:r w:rsidR="00815426" w:rsidRPr="00B42681">
        <w:rPr>
          <w:lang w:val="en-US"/>
        </w:rPr>
        <w:t>as far as possible</w:t>
      </w:r>
      <w:r w:rsidRPr="00B42681">
        <w:rPr>
          <w:lang w:val="en-US"/>
        </w:rPr>
        <w:t xml:space="preserve">. </w:t>
      </w:r>
    </w:p>
    <w:p w14:paraId="4198F998" w14:textId="77777777" w:rsidR="000E37A3" w:rsidRPr="00B42681" w:rsidRDefault="004937E8" w:rsidP="00596352">
      <w:pPr>
        <w:keepNext/>
        <w:keepLines/>
        <w:numPr>
          <w:ilvl w:val="0"/>
          <w:numId w:val="31"/>
        </w:numPr>
        <w:ind w:left="714" w:hanging="357"/>
        <w:rPr>
          <w:lang w:val="en-US"/>
        </w:rPr>
      </w:pPr>
      <w:r w:rsidRPr="00B42681">
        <w:rPr>
          <w:lang w:val="en-US"/>
        </w:rPr>
        <w:lastRenderedPageBreak/>
        <w:t>Critically evaluate the results once again.</w:t>
      </w:r>
    </w:p>
    <w:p w14:paraId="24AC0E91" w14:textId="121039C8" w:rsidR="000E37A3" w:rsidRPr="00B42681" w:rsidRDefault="00596352">
      <w:pPr>
        <w:numPr>
          <w:ilvl w:val="0"/>
          <w:numId w:val="31"/>
        </w:numPr>
        <w:rPr>
          <w:lang w:val="en-US"/>
        </w:rPr>
      </w:pPr>
      <w:r>
        <w:rPr>
          <w:lang w:val="en-US"/>
        </w:rPr>
        <w:t>P</w:t>
      </w:r>
      <w:r w:rsidRPr="00B42681">
        <w:rPr>
          <w:lang w:val="en-US"/>
        </w:rPr>
        <w:t xml:space="preserve">rovide an outlook on further </w:t>
      </w:r>
      <w:r w:rsidR="00AF6471" w:rsidRPr="00B42681">
        <w:rPr>
          <w:lang w:val="en-US"/>
        </w:rPr>
        <w:t>research questions.</w:t>
      </w:r>
    </w:p>
    <w:p w14:paraId="77B79C0D" w14:textId="77777777" w:rsidR="000E37A3" w:rsidRPr="00B42681" w:rsidRDefault="00BF4B7A">
      <w:pPr>
        <w:pStyle w:val="berschrift1"/>
        <w:rPr>
          <w:lang w:val="en-US"/>
        </w:rPr>
      </w:pPr>
      <w:bookmarkStart w:id="44" w:name="_Toc200702972"/>
      <w:bookmarkStart w:id="45" w:name="_Toc349660224"/>
      <w:r w:rsidRPr="00B42681">
        <w:rPr>
          <w:lang w:val="en-US"/>
        </w:rPr>
        <w:t>Formal requirements</w:t>
      </w:r>
      <w:bookmarkEnd w:id="44"/>
      <w:r w:rsidRPr="00B42681">
        <w:rPr>
          <w:lang w:val="en-US"/>
        </w:rPr>
        <w:t xml:space="preserve"> </w:t>
      </w:r>
      <w:bookmarkEnd w:id="45"/>
    </w:p>
    <w:p w14:paraId="59EA9495" w14:textId="77777777" w:rsidR="000E37A3" w:rsidRPr="00B42681" w:rsidRDefault="00BF4B7A">
      <w:pPr>
        <w:pStyle w:val="berschrift2"/>
        <w:rPr>
          <w:lang w:val="en-US"/>
        </w:rPr>
      </w:pPr>
      <w:bookmarkStart w:id="46" w:name="_Toc349660225"/>
      <w:bookmarkStart w:id="47" w:name="_Toc200702973"/>
      <w:r w:rsidRPr="00B42681">
        <w:rPr>
          <w:lang w:val="en-US"/>
        </w:rPr>
        <w:t>Text</w:t>
      </w:r>
      <w:bookmarkEnd w:id="46"/>
      <w:bookmarkEnd w:id="47"/>
    </w:p>
    <w:p w14:paraId="17530DB2" w14:textId="6809D55F" w:rsidR="000E37A3" w:rsidRPr="00B42681" w:rsidRDefault="00BF4B7A">
      <w:pPr>
        <w:rPr>
          <w:lang w:val="en-US"/>
        </w:rPr>
      </w:pPr>
      <w:r w:rsidRPr="00B42681">
        <w:rPr>
          <w:lang w:val="en-US"/>
        </w:rPr>
        <w:t xml:space="preserve">The Times New Roman font in font size 12 </w:t>
      </w:r>
      <w:r w:rsidR="00EA3058" w:rsidRPr="00B42681">
        <w:rPr>
          <w:lang w:val="en-US"/>
        </w:rPr>
        <w:t>pt.</w:t>
      </w:r>
      <w:r w:rsidRPr="00B42681">
        <w:rPr>
          <w:lang w:val="en-US"/>
        </w:rPr>
        <w:t xml:space="preserve"> should be used for standard text. The headings should be in the same font. The heading of the first level should be 16 pt. The heading of the second level should be 14 pt</w:t>
      </w:r>
      <w:r w:rsidR="00EA3058" w:rsidRPr="00B42681">
        <w:rPr>
          <w:lang w:val="en-US"/>
        </w:rPr>
        <w:t>.</w:t>
      </w:r>
      <w:r w:rsidRPr="00B42681">
        <w:rPr>
          <w:lang w:val="en-US"/>
        </w:rPr>
        <w:t>, the third and fourth level 12 pt.</w:t>
      </w:r>
    </w:p>
    <w:p w14:paraId="684118EA" w14:textId="77777777" w:rsidR="000E37A3" w:rsidRPr="00B42681" w:rsidRDefault="00BF4B7A">
      <w:pPr>
        <w:keepNext/>
        <w:rPr>
          <w:lang w:val="en-US"/>
        </w:rPr>
      </w:pPr>
      <w:r w:rsidRPr="00B42681">
        <w:rPr>
          <w:lang w:val="en-US"/>
        </w:rPr>
        <w:t xml:space="preserve">In addition, </w:t>
      </w:r>
      <w:r w:rsidR="00016213" w:rsidRPr="00B42681">
        <w:rPr>
          <w:lang w:val="en-US"/>
        </w:rPr>
        <w:t>the following formatting rules must be observed when writing the paper:</w:t>
      </w:r>
    </w:p>
    <w:p w14:paraId="2465AC24" w14:textId="77777777" w:rsidR="000E37A3" w:rsidRPr="00B42681" w:rsidRDefault="00BF4B7A">
      <w:pPr>
        <w:pStyle w:val="Listenabsatz"/>
        <w:numPr>
          <w:ilvl w:val="0"/>
          <w:numId w:val="17"/>
        </w:numPr>
        <w:rPr>
          <w:lang w:val="en-US"/>
        </w:rPr>
      </w:pPr>
      <w:r w:rsidRPr="00B42681">
        <w:rPr>
          <w:lang w:val="en-US"/>
        </w:rPr>
        <w:t>Line spacing</w:t>
      </w:r>
      <w:r w:rsidR="00033625" w:rsidRPr="00B42681">
        <w:rPr>
          <w:lang w:val="en-US"/>
        </w:rPr>
        <w:t xml:space="preserve">: </w:t>
      </w:r>
      <w:r w:rsidRPr="00B42681">
        <w:rPr>
          <w:lang w:val="en-US"/>
        </w:rPr>
        <w:t xml:space="preserve">1.5 </w:t>
      </w:r>
    </w:p>
    <w:p w14:paraId="6B89A077" w14:textId="77777777" w:rsidR="000E37A3" w:rsidRPr="00B42681" w:rsidRDefault="00BF4B7A">
      <w:pPr>
        <w:pStyle w:val="Listenabsatz"/>
        <w:numPr>
          <w:ilvl w:val="0"/>
          <w:numId w:val="17"/>
        </w:numPr>
        <w:rPr>
          <w:lang w:val="en-US"/>
        </w:rPr>
      </w:pPr>
      <w:r w:rsidRPr="00B42681">
        <w:rPr>
          <w:lang w:val="en-US"/>
        </w:rPr>
        <w:t>Side margins</w:t>
      </w:r>
      <w:r w:rsidR="00386544" w:rsidRPr="00B42681">
        <w:rPr>
          <w:lang w:val="en-US"/>
        </w:rPr>
        <w:t xml:space="preserve">: </w:t>
      </w:r>
      <w:r w:rsidRPr="00B42681">
        <w:rPr>
          <w:lang w:val="en-US"/>
        </w:rPr>
        <w:t>2.5 cm (</w:t>
      </w:r>
      <w:r w:rsidR="00033625" w:rsidRPr="00B42681">
        <w:rPr>
          <w:lang w:val="en-US"/>
        </w:rPr>
        <w:t xml:space="preserve">or </w:t>
      </w:r>
      <w:r w:rsidRPr="00B42681">
        <w:rPr>
          <w:lang w:val="en-US"/>
        </w:rPr>
        <w:t>1 inch) on all sides</w:t>
      </w:r>
    </w:p>
    <w:p w14:paraId="19DDE8B3" w14:textId="77777777" w:rsidR="000E37A3" w:rsidRPr="00B42681" w:rsidRDefault="00BF4B7A">
      <w:pPr>
        <w:pStyle w:val="berschrift2"/>
        <w:rPr>
          <w:lang w:val="en-US"/>
        </w:rPr>
      </w:pPr>
      <w:bookmarkStart w:id="48" w:name="_Toc101748262"/>
      <w:bookmarkStart w:id="49" w:name="_Toc386194068"/>
      <w:bookmarkStart w:id="50" w:name="_Toc200702974"/>
      <w:r w:rsidRPr="00B42681">
        <w:rPr>
          <w:lang w:val="en-US"/>
        </w:rPr>
        <w:t>Page numbers</w:t>
      </w:r>
      <w:bookmarkEnd w:id="48"/>
      <w:bookmarkEnd w:id="49"/>
      <w:bookmarkEnd w:id="50"/>
    </w:p>
    <w:p w14:paraId="7134CB0E" w14:textId="0639C4C1" w:rsidR="000E37A3" w:rsidRPr="00B42681" w:rsidRDefault="00BF4B7A">
      <w:pPr>
        <w:rPr>
          <w:lang w:val="en-US"/>
        </w:rPr>
      </w:pPr>
      <w:r w:rsidRPr="00B42681">
        <w:rPr>
          <w:lang w:val="en-US"/>
        </w:rPr>
        <w:t xml:space="preserve">The page numbers are at the </w:t>
      </w:r>
      <w:r w:rsidR="005A61B1">
        <w:rPr>
          <w:lang w:val="en-US"/>
        </w:rPr>
        <w:t xml:space="preserve">bottom </w:t>
      </w:r>
      <w:r w:rsidRPr="00B42681">
        <w:rPr>
          <w:lang w:val="en-US"/>
        </w:rPr>
        <w:t>(</w:t>
      </w:r>
      <w:r w:rsidR="00EA3058" w:rsidRPr="00B42681">
        <w:rPr>
          <w:lang w:val="en-US"/>
        </w:rPr>
        <w:t>centered</w:t>
      </w:r>
      <w:r w:rsidRPr="00B42681">
        <w:rPr>
          <w:lang w:val="en-US"/>
        </w:rPr>
        <w:t xml:space="preserve"> or on the right) starting with the main text in Arabic numerals. The bibliography and appendix are numbered consecutively.</w:t>
      </w:r>
    </w:p>
    <w:p w14:paraId="115EC27D" w14:textId="77777777" w:rsidR="000E37A3" w:rsidRPr="00B42681" w:rsidRDefault="00BF4B7A">
      <w:pPr>
        <w:pStyle w:val="Textkrper-Zeileneinzug"/>
        <w:ind w:left="0"/>
        <w:rPr>
          <w:lang w:val="en-US"/>
        </w:rPr>
      </w:pPr>
      <w:r w:rsidRPr="00B42681">
        <w:rPr>
          <w:lang w:val="en-US"/>
        </w:rPr>
        <w:t>The pages of the table of contents, table of tables and table of figures are numbered with Roman numerals. They do not necessarily have to be included in the table of contents</w:t>
      </w:r>
      <w:r w:rsidR="00C50866" w:rsidRPr="00B42681">
        <w:rPr>
          <w:lang w:val="en-US"/>
        </w:rPr>
        <w:t xml:space="preserve">. </w:t>
      </w:r>
    </w:p>
    <w:p w14:paraId="0D33D8D0" w14:textId="30E0E2D4" w:rsidR="00CD7933" w:rsidRPr="00B42681" w:rsidRDefault="00BF4B7A" w:rsidP="00CD7933">
      <w:pPr>
        <w:rPr>
          <w:lang w:val="en-US"/>
        </w:rPr>
      </w:pPr>
      <w:r w:rsidRPr="00B42681">
        <w:rPr>
          <w:lang w:val="en-US"/>
        </w:rPr>
        <w:t>Further numbering is done from the first page of the text section (including appendix and bibliography) using Arabic numerals (1, 2, 3, etc.).</w:t>
      </w:r>
    </w:p>
    <w:p w14:paraId="19115B9D" w14:textId="77777777" w:rsidR="000E37A3" w:rsidRPr="00B42681" w:rsidRDefault="00BF4B7A">
      <w:pPr>
        <w:pStyle w:val="berschrift2"/>
        <w:rPr>
          <w:lang w:val="en-US"/>
        </w:rPr>
      </w:pPr>
      <w:bookmarkStart w:id="51" w:name="_Toc101748265"/>
      <w:bookmarkStart w:id="52" w:name="_Toc386194069"/>
      <w:bookmarkStart w:id="53" w:name="_Toc200702975"/>
      <w:r w:rsidRPr="00B42681">
        <w:rPr>
          <w:lang w:val="en-US"/>
        </w:rPr>
        <w:t>Footnotes</w:t>
      </w:r>
      <w:bookmarkEnd w:id="51"/>
      <w:bookmarkEnd w:id="52"/>
      <w:bookmarkEnd w:id="53"/>
    </w:p>
    <w:p w14:paraId="49F4446A" w14:textId="77777777" w:rsidR="000E37A3" w:rsidRPr="00B42681" w:rsidRDefault="00BF4B7A">
      <w:pPr>
        <w:rPr>
          <w:lang w:val="en-US"/>
        </w:rPr>
      </w:pPr>
      <w:r w:rsidRPr="00B42681">
        <w:rPr>
          <w:lang w:val="en-US"/>
        </w:rPr>
        <w:t>Footnotes are placed at the bottom of each page. They are counted consecutively. The font size is 10 pt.</w:t>
      </w:r>
      <w:r w:rsidRPr="00B42681">
        <w:rPr>
          <w:rStyle w:val="Funotenzeichen"/>
          <w:lang w:val="en-US"/>
        </w:rPr>
        <w:footnoteReference w:id="1"/>
      </w:r>
    </w:p>
    <w:p w14:paraId="396071B8" w14:textId="77777777" w:rsidR="000E37A3" w:rsidRPr="00B42681" w:rsidRDefault="00BF4B7A">
      <w:pPr>
        <w:pStyle w:val="berschrift2"/>
        <w:rPr>
          <w:lang w:val="en-US"/>
        </w:rPr>
      </w:pPr>
      <w:bookmarkStart w:id="54" w:name="_Toc349660226"/>
      <w:bookmarkStart w:id="55" w:name="_Toc200702976"/>
      <w:r w:rsidRPr="00B42681">
        <w:rPr>
          <w:lang w:val="en-US"/>
        </w:rPr>
        <w:t>Figures and tables</w:t>
      </w:r>
      <w:bookmarkEnd w:id="54"/>
      <w:bookmarkEnd w:id="55"/>
    </w:p>
    <w:p w14:paraId="43F77B68" w14:textId="77777777" w:rsidR="000E37A3" w:rsidRPr="00B42681" w:rsidRDefault="00BF4B7A">
      <w:pPr>
        <w:rPr>
          <w:lang w:val="en-US"/>
        </w:rPr>
      </w:pPr>
      <w:r w:rsidRPr="00B42681">
        <w:rPr>
          <w:lang w:val="en-US"/>
        </w:rPr>
        <w:t>All figures and tables must be numbered consecutively and labelled with references. Important figures and tables belong in the text. Tables/figures with background material can also be moved to the appendix. Each figure and table must be referenced in the text - i.e. they may not simply be inserted without explicit reference.</w:t>
      </w:r>
    </w:p>
    <w:p w14:paraId="08461D46" w14:textId="77777777" w:rsidR="000E37A3" w:rsidRPr="00B42681" w:rsidRDefault="00BF4B7A">
      <w:pPr>
        <w:keepNext/>
        <w:rPr>
          <w:lang w:val="en-US"/>
        </w:rPr>
      </w:pPr>
      <w:r w:rsidRPr="00B42681">
        <w:rPr>
          <w:lang w:val="en-US"/>
        </w:rPr>
        <w:lastRenderedPageBreak/>
        <w:t>In general, a distinction must be made between figures and tables</w:t>
      </w:r>
      <w:r w:rsidR="0057546D" w:rsidRPr="00B42681">
        <w:rPr>
          <w:lang w:val="en-US"/>
        </w:rPr>
        <w:t>:</w:t>
      </w:r>
    </w:p>
    <w:p w14:paraId="04DDCDC4" w14:textId="77777777" w:rsidR="000E37A3" w:rsidRPr="00B42681" w:rsidRDefault="00BF4B7A">
      <w:pPr>
        <w:pStyle w:val="Listenabsatz"/>
        <w:numPr>
          <w:ilvl w:val="0"/>
          <w:numId w:val="18"/>
        </w:numPr>
        <w:rPr>
          <w:lang w:val="en-US"/>
        </w:rPr>
      </w:pPr>
      <w:r w:rsidRPr="00B42681">
        <w:rPr>
          <w:lang w:val="en-US"/>
        </w:rPr>
        <w:t xml:space="preserve">Tables are abbreviated to </w:t>
      </w:r>
      <w:r w:rsidRPr="00B42681">
        <w:rPr>
          <w:i/>
          <w:iCs/>
          <w:lang w:val="en-US"/>
        </w:rPr>
        <w:t xml:space="preserve">Tab. </w:t>
      </w:r>
      <w:r w:rsidR="00033625" w:rsidRPr="00B42681">
        <w:rPr>
          <w:lang w:val="en-US"/>
        </w:rPr>
        <w:t xml:space="preserve">and </w:t>
      </w:r>
      <w:r w:rsidRPr="00B42681">
        <w:rPr>
          <w:lang w:val="en-US"/>
        </w:rPr>
        <w:t xml:space="preserve">figures to </w:t>
      </w:r>
      <w:r w:rsidR="00693258" w:rsidRPr="00B42681">
        <w:rPr>
          <w:lang w:val="en-US"/>
        </w:rPr>
        <w:t>Fig</w:t>
      </w:r>
      <w:r w:rsidRPr="00B42681">
        <w:rPr>
          <w:i/>
          <w:iCs/>
          <w:lang w:val="en-US"/>
        </w:rPr>
        <w:t>.</w:t>
      </w:r>
    </w:p>
    <w:p w14:paraId="4C2B88AE" w14:textId="77777777" w:rsidR="000E37A3" w:rsidRPr="00B42681" w:rsidRDefault="00BF4B7A">
      <w:pPr>
        <w:pStyle w:val="Listenabsatz"/>
        <w:numPr>
          <w:ilvl w:val="0"/>
          <w:numId w:val="18"/>
        </w:numPr>
        <w:rPr>
          <w:lang w:val="en-US"/>
        </w:rPr>
      </w:pPr>
      <w:r w:rsidRPr="00B42681">
        <w:rPr>
          <w:lang w:val="en-US"/>
        </w:rPr>
        <w:t xml:space="preserve">Figures/tables must be labelled with a title that provides information about the corresponding content. </w:t>
      </w:r>
    </w:p>
    <w:p w14:paraId="3D27690E" w14:textId="77777777" w:rsidR="000E37A3" w:rsidRPr="00B42681" w:rsidRDefault="00BF4B7A">
      <w:pPr>
        <w:rPr>
          <w:lang w:val="en-US"/>
        </w:rPr>
      </w:pPr>
      <w:r w:rsidRPr="00B42681">
        <w:rPr>
          <w:lang w:val="en-US"/>
        </w:rPr>
        <w:t xml:space="preserve">Each table/figure must be numbered chronologically (Table 1, Figure 1, etc.). </w:t>
      </w:r>
      <w:r w:rsidR="00694FB2" w:rsidRPr="00B42681">
        <w:rPr>
          <w:lang w:val="en-US"/>
        </w:rPr>
        <w:t>Table 2.1 stands for the first table in chapter 2</w:t>
      </w:r>
    </w:p>
    <w:p w14:paraId="2BF622DE" w14:textId="77777777" w:rsidR="000E37A3" w:rsidRPr="00B42681" w:rsidRDefault="00BF4B7A">
      <w:pPr>
        <w:rPr>
          <w:lang w:val="en-US"/>
        </w:rPr>
      </w:pPr>
      <w:r w:rsidRPr="00B42681">
        <w:rPr>
          <w:lang w:val="en-US"/>
        </w:rPr>
        <w:t xml:space="preserve">References must be written under the </w:t>
      </w:r>
      <w:r w:rsidR="00693258" w:rsidRPr="00B42681">
        <w:rPr>
          <w:lang w:val="en-US"/>
        </w:rPr>
        <w:t xml:space="preserve">figure/table. </w:t>
      </w:r>
      <w:r w:rsidR="00AF6471" w:rsidRPr="00B42681">
        <w:rPr>
          <w:lang w:val="en-US"/>
        </w:rPr>
        <w:t xml:space="preserve">If figures/tables have been adopted and adapted from other texts, </w:t>
      </w:r>
      <w:r w:rsidR="002B051E" w:rsidRPr="00B42681">
        <w:rPr>
          <w:lang w:val="en-US"/>
        </w:rPr>
        <w:t>this</w:t>
      </w:r>
      <w:r w:rsidR="00AF6471" w:rsidRPr="00B42681">
        <w:rPr>
          <w:lang w:val="en-US"/>
        </w:rPr>
        <w:t xml:space="preserve"> must be indicated by "Based on [source]". If figures/tables have been created by the author, "Own representation" is inserted.</w:t>
      </w:r>
    </w:p>
    <w:p w14:paraId="1CA45DE4" w14:textId="77777777" w:rsidR="000E37A3" w:rsidRPr="00B42681" w:rsidRDefault="00BF4B7A">
      <w:pPr>
        <w:rPr>
          <w:lang w:val="en-US"/>
        </w:rPr>
      </w:pPr>
      <w:r w:rsidRPr="00B42681">
        <w:rPr>
          <w:lang w:val="en-US"/>
        </w:rPr>
        <w:t xml:space="preserve">A figure/table taken from another text must be labelled as a citation.  </w:t>
      </w:r>
    </w:p>
    <w:p w14:paraId="68B2B2FE" w14:textId="77777777" w:rsidR="00EA3058" w:rsidRPr="00B42681" w:rsidRDefault="00EA3058">
      <w:pPr>
        <w:rPr>
          <w:lang w:val="en-US"/>
        </w:rPr>
      </w:pPr>
      <w:r w:rsidRPr="00B42681">
        <w:rPr>
          <w:lang w:val="en-US"/>
        </w:rPr>
        <w:t>The font size for tables and figures should be 10pt.</w:t>
      </w:r>
    </w:p>
    <w:p w14:paraId="2A8998D6" w14:textId="77777777" w:rsidR="000E37A3" w:rsidRPr="00B42681" w:rsidRDefault="00BF4B7A">
      <w:pPr>
        <w:pStyle w:val="berschrift2"/>
        <w:rPr>
          <w:lang w:val="en-US"/>
        </w:rPr>
      </w:pPr>
      <w:bookmarkStart w:id="56" w:name="_Toc386194088"/>
      <w:bookmarkStart w:id="57" w:name="_Toc200702977"/>
      <w:r w:rsidRPr="00B42681">
        <w:rPr>
          <w:lang w:val="en-US"/>
        </w:rPr>
        <w:lastRenderedPageBreak/>
        <w:t>Example of a regression table</w:t>
      </w:r>
      <w:bookmarkEnd w:id="56"/>
      <w:bookmarkEnd w:id="57"/>
    </w:p>
    <w:tbl>
      <w:tblPr>
        <w:tblW w:w="5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620"/>
        <w:gridCol w:w="1620"/>
      </w:tblGrid>
      <w:tr w:rsidR="00C50866" w:rsidRPr="00CE4267" w14:paraId="042A4FC2" w14:textId="77777777" w:rsidTr="00C50866">
        <w:trPr>
          <w:cantSplit/>
          <w:jc w:val="center"/>
        </w:trPr>
        <w:tc>
          <w:tcPr>
            <w:tcW w:w="5508" w:type="dxa"/>
            <w:gridSpan w:val="3"/>
            <w:tcBorders>
              <w:top w:val="nil"/>
              <w:left w:val="nil"/>
              <w:right w:val="nil"/>
            </w:tcBorders>
          </w:tcPr>
          <w:p w14:paraId="7BB9060E" w14:textId="77777777" w:rsidR="000E37A3" w:rsidRPr="00B42681" w:rsidRDefault="00BF4B7A">
            <w:pPr>
              <w:keepNext/>
              <w:jc w:val="left"/>
              <w:rPr>
                <w:rStyle w:val="TabelleDiagrammberschrift"/>
                <w:lang w:val="en-US"/>
              </w:rPr>
            </w:pPr>
            <w:r w:rsidRPr="00B42681">
              <w:rPr>
                <w:rStyle w:val="TabelleDiagrammberschrift"/>
                <w:lang w:val="en-US"/>
              </w:rPr>
              <w:t xml:space="preserve">Table 1: Dependent variable: logarithm of gross wages </w:t>
            </w:r>
          </w:p>
        </w:tc>
      </w:tr>
      <w:tr w:rsidR="00C50866" w:rsidRPr="00B42681" w14:paraId="74C658CE" w14:textId="77777777" w:rsidTr="00C50866">
        <w:trPr>
          <w:cantSplit/>
          <w:jc w:val="center"/>
        </w:trPr>
        <w:tc>
          <w:tcPr>
            <w:tcW w:w="2268" w:type="dxa"/>
            <w:tcBorders>
              <w:left w:val="nil"/>
            </w:tcBorders>
            <w:vAlign w:val="center"/>
          </w:tcPr>
          <w:p w14:paraId="664284F0" w14:textId="77777777" w:rsidR="00C50866" w:rsidRPr="00B42681" w:rsidRDefault="00C50866" w:rsidP="00C50866">
            <w:pPr>
              <w:keepNext/>
              <w:spacing w:before="0" w:after="0"/>
              <w:jc w:val="center"/>
              <w:rPr>
                <w:sz w:val="16"/>
                <w:szCs w:val="16"/>
                <w:lang w:val="en-US"/>
              </w:rPr>
            </w:pPr>
          </w:p>
        </w:tc>
        <w:tc>
          <w:tcPr>
            <w:tcW w:w="1620" w:type="dxa"/>
            <w:vAlign w:val="center"/>
          </w:tcPr>
          <w:p w14:paraId="20F2E59F" w14:textId="77777777" w:rsidR="000E37A3" w:rsidRPr="00B42681" w:rsidRDefault="00BF4B7A">
            <w:pPr>
              <w:keepNext/>
              <w:spacing w:before="0" w:after="0"/>
              <w:jc w:val="center"/>
              <w:rPr>
                <w:rStyle w:val="TabelleDiagrammText"/>
                <w:lang w:val="en-US"/>
              </w:rPr>
            </w:pPr>
            <w:r w:rsidRPr="00B42681">
              <w:rPr>
                <w:rStyle w:val="TabelleDiagrammText"/>
                <w:lang w:val="en-US"/>
              </w:rPr>
              <w:t>InfoeduQC1</w:t>
            </w:r>
          </w:p>
        </w:tc>
        <w:tc>
          <w:tcPr>
            <w:tcW w:w="1620" w:type="dxa"/>
            <w:tcBorders>
              <w:right w:val="nil"/>
            </w:tcBorders>
            <w:vAlign w:val="center"/>
          </w:tcPr>
          <w:p w14:paraId="215FD6F6" w14:textId="77777777" w:rsidR="000E37A3" w:rsidRPr="00B42681" w:rsidRDefault="00BF4B7A">
            <w:pPr>
              <w:keepNext/>
              <w:spacing w:before="0" w:after="0"/>
              <w:jc w:val="center"/>
              <w:rPr>
                <w:rStyle w:val="TabelleDiagrammText"/>
                <w:lang w:val="en-US"/>
              </w:rPr>
            </w:pPr>
            <w:r w:rsidRPr="00B42681">
              <w:rPr>
                <w:rStyle w:val="TabelleDiagrammText"/>
                <w:lang w:val="en-US"/>
              </w:rPr>
              <w:t>InfoeduQC2</w:t>
            </w:r>
          </w:p>
        </w:tc>
      </w:tr>
      <w:tr w:rsidR="00C50866" w:rsidRPr="00B42681" w14:paraId="26CCC2E2" w14:textId="77777777" w:rsidTr="00C50866">
        <w:trPr>
          <w:cantSplit/>
          <w:jc w:val="center"/>
        </w:trPr>
        <w:tc>
          <w:tcPr>
            <w:tcW w:w="2268" w:type="dxa"/>
            <w:tcBorders>
              <w:left w:val="nil"/>
            </w:tcBorders>
            <w:vAlign w:val="center"/>
          </w:tcPr>
          <w:p w14:paraId="7849D4F0" w14:textId="77777777" w:rsidR="000E37A3" w:rsidRPr="00B42681" w:rsidRDefault="00BF4B7A">
            <w:pPr>
              <w:keepNext/>
              <w:spacing w:before="0" w:after="0"/>
              <w:jc w:val="center"/>
              <w:rPr>
                <w:rStyle w:val="TabelleDiagrammText"/>
                <w:lang w:val="en-US"/>
              </w:rPr>
            </w:pPr>
            <w:r w:rsidRPr="00B42681">
              <w:rPr>
                <w:rStyle w:val="TabelleDiagrammText"/>
                <w:lang w:val="en-US"/>
              </w:rPr>
              <w:t>Age</w:t>
            </w:r>
          </w:p>
        </w:tc>
        <w:tc>
          <w:tcPr>
            <w:tcW w:w="1620" w:type="dxa"/>
            <w:vAlign w:val="center"/>
          </w:tcPr>
          <w:p w14:paraId="437AF000" w14:textId="77777777" w:rsidR="000E37A3" w:rsidRPr="00B42681" w:rsidRDefault="00BF4B7A">
            <w:pPr>
              <w:keepNext/>
              <w:spacing w:before="0" w:after="0"/>
              <w:jc w:val="center"/>
              <w:rPr>
                <w:rStyle w:val="TabelleDiagrammText"/>
                <w:lang w:val="en-US"/>
              </w:rPr>
            </w:pPr>
            <w:r w:rsidRPr="00B42681">
              <w:rPr>
                <w:rStyle w:val="TabelleDiagrammText"/>
                <w:lang w:val="en-US"/>
              </w:rPr>
              <w:t>0.045***</w:t>
            </w:r>
            <w:r w:rsidRPr="00B42681">
              <w:rPr>
                <w:rStyle w:val="TabelleDiagrammText"/>
                <w:lang w:val="en-US"/>
              </w:rPr>
              <w:br/>
              <w:t>(0.002)</w:t>
            </w:r>
          </w:p>
        </w:tc>
        <w:tc>
          <w:tcPr>
            <w:tcW w:w="1620" w:type="dxa"/>
            <w:tcBorders>
              <w:right w:val="nil"/>
            </w:tcBorders>
            <w:vAlign w:val="center"/>
          </w:tcPr>
          <w:p w14:paraId="5E5610BB" w14:textId="77777777" w:rsidR="000E37A3" w:rsidRPr="00B42681" w:rsidRDefault="00BF4B7A">
            <w:pPr>
              <w:keepNext/>
              <w:spacing w:before="0" w:after="0"/>
              <w:jc w:val="center"/>
              <w:rPr>
                <w:rStyle w:val="TabelleDiagrammText"/>
                <w:lang w:val="en-US"/>
              </w:rPr>
            </w:pPr>
            <w:r w:rsidRPr="00B42681">
              <w:rPr>
                <w:rStyle w:val="TabelleDiagrammText"/>
                <w:lang w:val="en-US"/>
              </w:rPr>
              <w:t>0.045***</w:t>
            </w:r>
            <w:r w:rsidRPr="00B42681">
              <w:rPr>
                <w:rStyle w:val="TabelleDiagrammText"/>
                <w:lang w:val="en-US"/>
              </w:rPr>
              <w:br/>
              <w:t>(0.002)</w:t>
            </w:r>
          </w:p>
        </w:tc>
      </w:tr>
      <w:tr w:rsidR="00C50866" w:rsidRPr="00B42681" w14:paraId="2E1F0071" w14:textId="77777777" w:rsidTr="00C50866">
        <w:trPr>
          <w:cantSplit/>
          <w:jc w:val="center"/>
        </w:trPr>
        <w:tc>
          <w:tcPr>
            <w:tcW w:w="2268" w:type="dxa"/>
            <w:tcBorders>
              <w:left w:val="nil"/>
            </w:tcBorders>
            <w:vAlign w:val="center"/>
          </w:tcPr>
          <w:p w14:paraId="185D0FA0" w14:textId="77777777" w:rsidR="000E37A3" w:rsidRPr="00B42681" w:rsidRDefault="00BF4B7A">
            <w:pPr>
              <w:keepNext/>
              <w:spacing w:before="0" w:after="0"/>
              <w:jc w:val="center"/>
              <w:rPr>
                <w:rStyle w:val="TabelleDiagrammText"/>
                <w:lang w:val="en-US"/>
              </w:rPr>
            </w:pPr>
            <w:r w:rsidRPr="00B42681">
              <w:rPr>
                <w:rStyle w:val="TabelleDiagrammText"/>
                <w:lang w:val="en-US"/>
              </w:rPr>
              <w:t>Age2</w:t>
            </w:r>
          </w:p>
        </w:tc>
        <w:tc>
          <w:tcPr>
            <w:tcW w:w="1620" w:type="dxa"/>
            <w:vAlign w:val="center"/>
          </w:tcPr>
          <w:p w14:paraId="452D3774" w14:textId="77777777" w:rsidR="000E37A3" w:rsidRPr="00B42681" w:rsidRDefault="00BF4B7A">
            <w:pPr>
              <w:keepNext/>
              <w:spacing w:before="0" w:after="0"/>
              <w:jc w:val="center"/>
              <w:rPr>
                <w:rStyle w:val="TabelleDiagrammText"/>
                <w:lang w:val="en-US"/>
              </w:rPr>
            </w:pPr>
            <w:r w:rsidRPr="00B42681">
              <w:rPr>
                <w:rStyle w:val="TabelleDiagrammText"/>
                <w:lang w:val="en-US"/>
              </w:rPr>
              <w:t>0.041***</w:t>
            </w:r>
            <w:r w:rsidRPr="00B42681">
              <w:rPr>
                <w:rStyle w:val="TabelleDiagrammText"/>
                <w:lang w:val="en-US"/>
              </w:rPr>
              <w:br/>
              <w:t>(0.002)</w:t>
            </w:r>
          </w:p>
        </w:tc>
        <w:tc>
          <w:tcPr>
            <w:tcW w:w="1620" w:type="dxa"/>
            <w:tcBorders>
              <w:right w:val="nil"/>
            </w:tcBorders>
            <w:vAlign w:val="center"/>
          </w:tcPr>
          <w:p w14:paraId="72B53E2C" w14:textId="77777777" w:rsidR="000E37A3" w:rsidRPr="00B42681" w:rsidRDefault="00BF4B7A">
            <w:pPr>
              <w:keepNext/>
              <w:spacing w:before="0" w:after="0"/>
              <w:jc w:val="center"/>
              <w:rPr>
                <w:rStyle w:val="TabelleDiagrammText"/>
                <w:lang w:val="en-US"/>
              </w:rPr>
            </w:pPr>
            <w:r w:rsidRPr="00B42681">
              <w:rPr>
                <w:rStyle w:val="TabelleDiagrammText"/>
                <w:lang w:val="en-US"/>
              </w:rPr>
              <w:t>0.040***</w:t>
            </w:r>
            <w:r w:rsidRPr="00B42681">
              <w:rPr>
                <w:rStyle w:val="TabelleDiagrammText"/>
                <w:lang w:val="en-US"/>
              </w:rPr>
              <w:br/>
              <w:t>(0.002)</w:t>
            </w:r>
          </w:p>
        </w:tc>
      </w:tr>
      <w:tr w:rsidR="00C50866" w:rsidRPr="00B42681" w14:paraId="63734678" w14:textId="77777777" w:rsidTr="00C50866">
        <w:trPr>
          <w:cantSplit/>
          <w:jc w:val="center"/>
        </w:trPr>
        <w:tc>
          <w:tcPr>
            <w:tcW w:w="2268" w:type="dxa"/>
            <w:tcBorders>
              <w:left w:val="nil"/>
            </w:tcBorders>
            <w:vAlign w:val="center"/>
          </w:tcPr>
          <w:p w14:paraId="7660BC73" w14:textId="77777777" w:rsidR="000E37A3" w:rsidRPr="00B42681" w:rsidRDefault="00BF4B7A">
            <w:pPr>
              <w:keepNext/>
              <w:spacing w:before="0" w:after="0"/>
              <w:jc w:val="center"/>
              <w:rPr>
                <w:rStyle w:val="TabelleDiagrammText"/>
                <w:lang w:val="en-US"/>
              </w:rPr>
            </w:pPr>
            <w:r w:rsidRPr="00B42681">
              <w:rPr>
                <w:rStyle w:val="TabelleDiagrammText"/>
                <w:lang w:val="en-US"/>
              </w:rPr>
              <w:t>Married</w:t>
            </w:r>
          </w:p>
        </w:tc>
        <w:tc>
          <w:tcPr>
            <w:tcW w:w="1620" w:type="dxa"/>
            <w:vAlign w:val="center"/>
          </w:tcPr>
          <w:p w14:paraId="782A79F7" w14:textId="77777777" w:rsidR="000E37A3" w:rsidRPr="00B42681" w:rsidRDefault="00BF4B7A">
            <w:pPr>
              <w:keepNext/>
              <w:spacing w:before="0" w:after="0"/>
              <w:jc w:val="center"/>
              <w:rPr>
                <w:rStyle w:val="TabelleDiagrammText"/>
                <w:lang w:val="en-US"/>
              </w:rPr>
            </w:pPr>
            <w:r w:rsidRPr="00B42681">
              <w:rPr>
                <w:rStyle w:val="TabelleDiagrammText"/>
                <w:lang w:val="en-US"/>
              </w:rPr>
              <w:t>0.116***</w:t>
            </w:r>
            <w:r w:rsidRPr="00B42681">
              <w:rPr>
                <w:rStyle w:val="TabelleDiagrammText"/>
                <w:lang w:val="en-US"/>
              </w:rPr>
              <w:br/>
              <w:t>(0.008)</w:t>
            </w:r>
          </w:p>
        </w:tc>
        <w:tc>
          <w:tcPr>
            <w:tcW w:w="1620" w:type="dxa"/>
            <w:tcBorders>
              <w:right w:val="nil"/>
            </w:tcBorders>
            <w:vAlign w:val="center"/>
          </w:tcPr>
          <w:p w14:paraId="1095F20B" w14:textId="77777777" w:rsidR="000E37A3" w:rsidRPr="00B42681" w:rsidRDefault="00BF4B7A">
            <w:pPr>
              <w:keepNext/>
              <w:spacing w:before="0" w:after="0"/>
              <w:jc w:val="center"/>
              <w:rPr>
                <w:rStyle w:val="TabelleDiagrammText"/>
                <w:lang w:val="en-US"/>
              </w:rPr>
            </w:pPr>
            <w:r w:rsidRPr="00B42681">
              <w:rPr>
                <w:rStyle w:val="TabelleDiagrammText"/>
                <w:lang w:val="en-US"/>
              </w:rPr>
              <w:t>0.108***</w:t>
            </w:r>
            <w:r w:rsidRPr="00B42681">
              <w:rPr>
                <w:rStyle w:val="TabelleDiagrammText"/>
                <w:lang w:val="en-US"/>
              </w:rPr>
              <w:br/>
              <w:t>(0.008)</w:t>
            </w:r>
          </w:p>
        </w:tc>
      </w:tr>
      <w:tr w:rsidR="00C50866" w:rsidRPr="00B42681" w14:paraId="3E55BA3E" w14:textId="77777777" w:rsidTr="00C50866">
        <w:trPr>
          <w:cantSplit/>
          <w:jc w:val="center"/>
        </w:trPr>
        <w:tc>
          <w:tcPr>
            <w:tcW w:w="2268" w:type="dxa"/>
            <w:tcBorders>
              <w:left w:val="nil"/>
            </w:tcBorders>
            <w:vAlign w:val="center"/>
          </w:tcPr>
          <w:p w14:paraId="58634574" w14:textId="77777777" w:rsidR="000E37A3" w:rsidRPr="00B42681" w:rsidRDefault="00BF4B7A">
            <w:pPr>
              <w:keepNext/>
              <w:spacing w:before="0" w:after="0"/>
              <w:jc w:val="center"/>
              <w:rPr>
                <w:rStyle w:val="TabelleDiagrammText"/>
                <w:lang w:val="en-US"/>
              </w:rPr>
            </w:pPr>
            <w:r w:rsidRPr="00B42681">
              <w:rPr>
                <w:rStyle w:val="TabelleDiagrammText"/>
                <w:lang w:val="en-US"/>
              </w:rPr>
              <w:t>Secondary school</w:t>
            </w:r>
          </w:p>
        </w:tc>
        <w:tc>
          <w:tcPr>
            <w:tcW w:w="1620" w:type="dxa"/>
            <w:vAlign w:val="center"/>
          </w:tcPr>
          <w:p w14:paraId="736C6780" w14:textId="77777777" w:rsidR="000E37A3" w:rsidRPr="00B42681" w:rsidRDefault="00BF4B7A">
            <w:pPr>
              <w:keepNext/>
              <w:spacing w:before="0" w:after="0"/>
              <w:jc w:val="center"/>
              <w:rPr>
                <w:rStyle w:val="TabelleDiagrammText"/>
                <w:lang w:val="en-US"/>
              </w:rPr>
            </w:pPr>
            <w:r w:rsidRPr="00B42681">
              <w:rPr>
                <w:rStyle w:val="TabelleDiagrammText"/>
                <w:lang w:val="en-US"/>
              </w:rPr>
              <w:t>0.060**</w:t>
            </w:r>
            <w:r w:rsidRPr="00B42681">
              <w:rPr>
                <w:rStyle w:val="TabelleDiagrammText"/>
                <w:lang w:val="en-US"/>
              </w:rPr>
              <w:br/>
              <w:t>(0.026)</w:t>
            </w:r>
          </w:p>
        </w:tc>
        <w:tc>
          <w:tcPr>
            <w:tcW w:w="1620" w:type="dxa"/>
            <w:tcBorders>
              <w:right w:val="nil"/>
            </w:tcBorders>
            <w:vAlign w:val="center"/>
          </w:tcPr>
          <w:p w14:paraId="20CB9D14" w14:textId="77777777" w:rsidR="000E37A3" w:rsidRPr="00B42681" w:rsidRDefault="00BF4B7A">
            <w:pPr>
              <w:keepNext/>
              <w:spacing w:before="0" w:after="0"/>
              <w:jc w:val="center"/>
              <w:rPr>
                <w:rStyle w:val="TabelleDiagrammText"/>
                <w:lang w:val="en-US"/>
              </w:rPr>
            </w:pPr>
            <w:r w:rsidRPr="00B42681">
              <w:rPr>
                <w:rStyle w:val="TabelleDiagrammText"/>
                <w:lang w:val="en-US"/>
              </w:rPr>
              <w:t>0.067***</w:t>
            </w:r>
            <w:r w:rsidRPr="00B42681">
              <w:rPr>
                <w:rStyle w:val="TabelleDiagrammText"/>
                <w:lang w:val="en-US"/>
              </w:rPr>
              <w:br/>
              <w:t>(0.015)</w:t>
            </w:r>
          </w:p>
        </w:tc>
      </w:tr>
      <w:tr w:rsidR="00C50866" w:rsidRPr="00B42681" w14:paraId="250E134F" w14:textId="77777777" w:rsidTr="00C50866">
        <w:trPr>
          <w:cantSplit/>
          <w:jc w:val="center"/>
        </w:trPr>
        <w:tc>
          <w:tcPr>
            <w:tcW w:w="2268" w:type="dxa"/>
            <w:tcBorders>
              <w:left w:val="nil"/>
            </w:tcBorders>
            <w:vAlign w:val="center"/>
          </w:tcPr>
          <w:p w14:paraId="79D6BC47" w14:textId="78920955" w:rsidR="000E37A3" w:rsidRPr="00B42681" w:rsidRDefault="00B42681">
            <w:pPr>
              <w:keepNext/>
              <w:spacing w:before="0" w:after="0"/>
              <w:jc w:val="center"/>
              <w:rPr>
                <w:rStyle w:val="TabelleDiagrammText"/>
                <w:lang w:val="en-US"/>
              </w:rPr>
            </w:pPr>
            <w:r>
              <w:rPr>
                <w:rStyle w:val="TabelleDiagrammText"/>
                <w:lang w:val="en-US"/>
              </w:rPr>
              <w:t>College</w:t>
            </w:r>
          </w:p>
        </w:tc>
        <w:tc>
          <w:tcPr>
            <w:tcW w:w="1620" w:type="dxa"/>
            <w:vAlign w:val="center"/>
          </w:tcPr>
          <w:p w14:paraId="3E01F53E" w14:textId="77777777" w:rsidR="000E37A3" w:rsidRPr="00B42681" w:rsidRDefault="00BF4B7A">
            <w:pPr>
              <w:keepNext/>
              <w:spacing w:before="0" w:after="0"/>
              <w:jc w:val="center"/>
              <w:rPr>
                <w:rStyle w:val="TabelleDiagrammText"/>
                <w:lang w:val="en-US"/>
              </w:rPr>
            </w:pPr>
            <w:r w:rsidRPr="00B42681">
              <w:rPr>
                <w:rStyle w:val="TabelleDiagrammText"/>
                <w:lang w:val="en-US"/>
              </w:rPr>
              <w:t>0.117**</w:t>
            </w:r>
            <w:r w:rsidRPr="00B42681">
              <w:rPr>
                <w:rStyle w:val="TabelleDiagrammText"/>
                <w:lang w:val="en-US"/>
              </w:rPr>
              <w:br/>
              <w:t>(0.055)</w:t>
            </w:r>
          </w:p>
        </w:tc>
        <w:tc>
          <w:tcPr>
            <w:tcW w:w="1620" w:type="dxa"/>
            <w:tcBorders>
              <w:right w:val="nil"/>
            </w:tcBorders>
            <w:vAlign w:val="center"/>
          </w:tcPr>
          <w:p w14:paraId="6C2A1254" w14:textId="77777777" w:rsidR="000E37A3" w:rsidRPr="00B42681" w:rsidRDefault="00BF4B7A">
            <w:pPr>
              <w:keepNext/>
              <w:spacing w:before="0" w:after="0"/>
              <w:jc w:val="center"/>
              <w:rPr>
                <w:rStyle w:val="TabelleDiagrammText"/>
                <w:lang w:val="en-US"/>
              </w:rPr>
            </w:pPr>
            <w:r w:rsidRPr="00B42681">
              <w:rPr>
                <w:rStyle w:val="TabelleDiagrammText"/>
                <w:lang w:val="en-US"/>
              </w:rPr>
              <w:t>0.153***</w:t>
            </w:r>
            <w:r w:rsidRPr="00B42681">
              <w:rPr>
                <w:rStyle w:val="TabelleDiagrammText"/>
                <w:lang w:val="en-US"/>
              </w:rPr>
              <w:br/>
              <w:t>(0.029)</w:t>
            </w:r>
          </w:p>
        </w:tc>
      </w:tr>
      <w:tr w:rsidR="00C50866" w:rsidRPr="00B42681" w14:paraId="209075DE" w14:textId="77777777" w:rsidTr="00C50866">
        <w:trPr>
          <w:cantSplit/>
          <w:trHeight w:val="543"/>
          <w:jc w:val="center"/>
        </w:trPr>
        <w:tc>
          <w:tcPr>
            <w:tcW w:w="2268" w:type="dxa"/>
            <w:tcBorders>
              <w:left w:val="nil"/>
            </w:tcBorders>
            <w:vAlign w:val="center"/>
          </w:tcPr>
          <w:p w14:paraId="28077BAB" w14:textId="77777777" w:rsidR="000E37A3" w:rsidRPr="00B42681" w:rsidRDefault="00BF4B7A">
            <w:pPr>
              <w:keepNext/>
              <w:spacing w:before="0" w:after="0"/>
              <w:jc w:val="center"/>
              <w:rPr>
                <w:rStyle w:val="TabelleDiagrammText"/>
                <w:lang w:val="en-US"/>
              </w:rPr>
            </w:pPr>
            <w:r w:rsidRPr="00B42681">
              <w:rPr>
                <w:rStyle w:val="TabelleDiagrammText"/>
                <w:lang w:val="en-US"/>
              </w:rPr>
              <w:t>A-levels</w:t>
            </w:r>
          </w:p>
        </w:tc>
        <w:tc>
          <w:tcPr>
            <w:tcW w:w="1620" w:type="dxa"/>
            <w:vAlign w:val="center"/>
          </w:tcPr>
          <w:p w14:paraId="42200AEA" w14:textId="77777777" w:rsidR="000E37A3" w:rsidRPr="00B42681" w:rsidRDefault="00BF4B7A">
            <w:pPr>
              <w:keepNext/>
              <w:spacing w:before="0" w:after="0"/>
              <w:jc w:val="center"/>
              <w:rPr>
                <w:rStyle w:val="TabelleDiagrammText"/>
                <w:lang w:val="en-US"/>
              </w:rPr>
            </w:pPr>
            <w:r w:rsidRPr="00B42681">
              <w:rPr>
                <w:rStyle w:val="TabelleDiagrammText"/>
                <w:lang w:val="en-US"/>
              </w:rPr>
              <w:t>0.150***</w:t>
            </w:r>
            <w:r w:rsidRPr="00B42681">
              <w:rPr>
                <w:rStyle w:val="TabelleDiagrammText"/>
                <w:lang w:val="en-US"/>
              </w:rPr>
              <w:br/>
              <w:t>(0.050)</w:t>
            </w:r>
          </w:p>
        </w:tc>
        <w:tc>
          <w:tcPr>
            <w:tcW w:w="1620" w:type="dxa"/>
            <w:tcBorders>
              <w:right w:val="nil"/>
            </w:tcBorders>
            <w:vAlign w:val="center"/>
          </w:tcPr>
          <w:p w14:paraId="624F8AE6" w14:textId="77777777" w:rsidR="000E37A3" w:rsidRPr="00B42681" w:rsidRDefault="00BF4B7A">
            <w:pPr>
              <w:keepNext/>
              <w:spacing w:before="0" w:after="0"/>
              <w:jc w:val="center"/>
              <w:rPr>
                <w:rStyle w:val="TabelleDiagrammText"/>
                <w:lang w:val="en-US"/>
              </w:rPr>
            </w:pPr>
            <w:r w:rsidRPr="00B42681">
              <w:rPr>
                <w:rStyle w:val="TabelleDiagrammText"/>
                <w:lang w:val="en-US"/>
              </w:rPr>
              <w:t>0.193***</w:t>
            </w:r>
            <w:r w:rsidRPr="00B42681">
              <w:rPr>
                <w:rStyle w:val="TabelleDiagrammText"/>
                <w:lang w:val="en-US"/>
              </w:rPr>
              <w:br/>
              <w:t>(0.025)</w:t>
            </w:r>
          </w:p>
        </w:tc>
      </w:tr>
      <w:tr w:rsidR="00C50866" w:rsidRPr="00B42681" w14:paraId="468BEA55" w14:textId="77777777" w:rsidTr="00C50866">
        <w:trPr>
          <w:cantSplit/>
          <w:jc w:val="center"/>
        </w:trPr>
        <w:tc>
          <w:tcPr>
            <w:tcW w:w="2268" w:type="dxa"/>
            <w:tcBorders>
              <w:left w:val="nil"/>
            </w:tcBorders>
            <w:vAlign w:val="center"/>
          </w:tcPr>
          <w:p w14:paraId="61069718" w14:textId="77777777" w:rsidR="000E37A3" w:rsidRPr="00B42681" w:rsidRDefault="00BF4B7A">
            <w:pPr>
              <w:keepNext/>
              <w:spacing w:before="0" w:after="0"/>
              <w:jc w:val="center"/>
              <w:rPr>
                <w:rStyle w:val="TabelleDiagrammText"/>
                <w:lang w:val="en-US"/>
              </w:rPr>
            </w:pPr>
            <w:r w:rsidRPr="00B42681">
              <w:rPr>
                <w:rStyle w:val="TabelleDiagrammText"/>
                <w:lang w:val="en-US"/>
              </w:rPr>
              <w:t>InfoeduQC1</w:t>
            </w:r>
          </w:p>
        </w:tc>
        <w:tc>
          <w:tcPr>
            <w:tcW w:w="1620" w:type="dxa"/>
            <w:vAlign w:val="center"/>
          </w:tcPr>
          <w:p w14:paraId="54DF5E91" w14:textId="77777777" w:rsidR="000E37A3" w:rsidRPr="00B42681" w:rsidRDefault="00BF4B7A">
            <w:pPr>
              <w:keepNext/>
              <w:spacing w:before="0" w:after="0"/>
              <w:jc w:val="center"/>
              <w:rPr>
                <w:rStyle w:val="TabelleDiagrammText"/>
                <w:lang w:val="en-US"/>
              </w:rPr>
            </w:pPr>
            <w:r w:rsidRPr="00B42681">
              <w:rPr>
                <w:rStyle w:val="TabelleDiagrammText"/>
                <w:lang w:val="en-US"/>
              </w:rPr>
              <w:t>0.075***</w:t>
            </w:r>
            <w:r w:rsidRPr="00B42681">
              <w:rPr>
                <w:rStyle w:val="TabelleDiagrammText"/>
                <w:lang w:val="en-US"/>
              </w:rPr>
              <w:br/>
              <w:t>(0.013)</w:t>
            </w:r>
          </w:p>
        </w:tc>
        <w:tc>
          <w:tcPr>
            <w:tcW w:w="1620" w:type="dxa"/>
            <w:tcBorders>
              <w:right w:val="nil"/>
            </w:tcBorders>
            <w:vAlign w:val="center"/>
          </w:tcPr>
          <w:p w14:paraId="183BBB44" w14:textId="77777777" w:rsidR="00C50866" w:rsidRPr="00B42681" w:rsidRDefault="00C50866" w:rsidP="00C50866">
            <w:pPr>
              <w:keepNext/>
              <w:spacing w:before="0" w:after="0"/>
              <w:ind w:firstLine="180"/>
              <w:jc w:val="center"/>
              <w:rPr>
                <w:rStyle w:val="TabelleDiagrammText"/>
                <w:lang w:val="en-US"/>
              </w:rPr>
            </w:pPr>
          </w:p>
        </w:tc>
      </w:tr>
      <w:tr w:rsidR="00C50866" w:rsidRPr="00B42681" w14:paraId="475739C6" w14:textId="77777777" w:rsidTr="00C50866">
        <w:trPr>
          <w:cantSplit/>
          <w:jc w:val="center"/>
        </w:trPr>
        <w:tc>
          <w:tcPr>
            <w:tcW w:w="2268" w:type="dxa"/>
            <w:tcBorders>
              <w:left w:val="nil"/>
            </w:tcBorders>
            <w:vAlign w:val="center"/>
          </w:tcPr>
          <w:p w14:paraId="00A9956D" w14:textId="77777777" w:rsidR="000E37A3" w:rsidRPr="00B42681" w:rsidRDefault="00BF4B7A">
            <w:pPr>
              <w:keepNext/>
              <w:spacing w:before="0" w:after="0"/>
              <w:jc w:val="center"/>
              <w:rPr>
                <w:rStyle w:val="TabelleDiagrammText"/>
                <w:lang w:val="en-US"/>
              </w:rPr>
            </w:pPr>
            <w:r w:rsidRPr="00B42681">
              <w:rPr>
                <w:rStyle w:val="TabelleDiagrammText"/>
                <w:lang w:val="en-US"/>
              </w:rPr>
              <w:t>InfoeduQC2</w:t>
            </w:r>
          </w:p>
        </w:tc>
        <w:tc>
          <w:tcPr>
            <w:tcW w:w="1620" w:type="dxa"/>
            <w:vAlign w:val="center"/>
          </w:tcPr>
          <w:p w14:paraId="04D62236" w14:textId="77777777" w:rsidR="00C50866" w:rsidRPr="00B42681" w:rsidRDefault="00C50866" w:rsidP="00C50866">
            <w:pPr>
              <w:keepNext/>
              <w:spacing w:before="0" w:after="0"/>
              <w:ind w:firstLine="180"/>
              <w:jc w:val="center"/>
              <w:rPr>
                <w:rStyle w:val="TabelleDiagrammText"/>
                <w:lang w:val="en-US"/>
              </w:rPr>
            </w:pPr>
          </w:p>
        </w:tc>
        <w:tc>
          <w:tcPr>
            <w:tcW w:w="1620" w:type="dxa"/>
            <w:tcBorders>
              <w:right w:val="nil"/>
            </w:tcBorders>
            <w:vAlign w:val="center"/>
          </w:tcPr>
          <w:p w14:paraId="25EB1A28" w14:textId="77777777" w:rsidR="000E37A3" w:rsidRPr="00B42681" w:rsidRDefault="00BF4B7A">
            <w:pPr>
              <w:keepNext/>
              <w:spacing w:before="0" w:after="0"/>
              <w:jc w:val="center"/>
              <w:rPr>
                <w:rStyle w:val="TabelleDiagrammText"/>
                <w:lang w:val="en-US"/>
              </w:rPr>
            </w:pPr>
            <w:r w:rsidRPr="00B42681">
              <w:rPr>
                <w:rStyle w:val="TabelleDiagrammText"/>
                <w:lang w:val="en-US"/>
              </w:rPr>
              <w:t>0.057***</w:t>
            </w:r>
            <w:r w:rsidRPr="00B42681">
              <w:rPr>
                <w:rStyle w:val="TabelleDiagrammText"/>
                <w:lang w:val="en-US"/>
              </w:rPr>
              <w:br/>
              <w:t>(0.010)</w:t>
            </w:r>
          </w:p>
        </w:tc>
      </w:tr>
      <w:tr w:rsidR="00C50866" w:rsidRPr="00B42681" w14:paraId="5BDD1BF8" w14:textId="77777777" w:rsidTr="00C50866">
        <w:trPr>
          <w:cantSplit/>
          <w:jc w:val="center"/>
        </w:trPr>
        <w:tc>
          <w:tcPr>
            <w:tcW w:w="2268" w:type="dxa"/>
            <w:tcBorders>
              <w:left w:val="nil"/>
            </w:tcBorders>
            <w:vAlign w:val="center"/>
          </w:tcPr>
          <w:p w14:paraId="78503CD3" w14:textId="288ED10F" w:rsidR="000E37A3" w:rsidRPr="00B42681" w:rsidRDefault="00BF4B7A">
            <w:pPr>
              <w:keepNext/>
              <w:spacing w:before="0" w:after="0"/>
              <w:jc w:val="center"/>
              <w:rPr>
                <w:rStyle w:val="TabelleDiagrammText"/>
                <w:lang w:val="en-US"/>
              </w:rPr>
            </w:pPr>
            <w:r w:rsidRPr="00B42681">
              <w:rPr>
                <w:rStyle w:val="TabelleDiagrammText"/>
                <w:lang w:val="en-US"/>
              </w:rPr>
              <w:t>InfoeduQC1*</w:t>
            </w:r>
            <w:r w:rsidR="00B42681">
              <w:rPr>
                <w:rStyle w:val="TabelleDiagrammText"/>
                <w:lang w:val="en-US"/>
              </w:rPr>
              <w:t>Secondary</w:t>
            </w:r>
          </w:p>
        </w:tc>
        <w:tc>
          <w:tcPr>
            <w:tcW w:w="1620" w:type="dxa"/>
            <w:vAlign w:val="center"/>
          </w:tcPr>
          <w:p w14:paraId="393A75B8" w14:textId="77777777" w:rsidR="000E37A3" w:rsidRPr="00B42681" w:rsidRDefault="00BF4B7A">
            <w:pPr>
              <w:keepNext/>
              <w:spacing w:before="0" w:after="0"/>
              <w:jc w:val="center"/>
              <w:rPr>
                <w:rStyle w:val="TabelleDiagrammText"/>
                <w:lang w:val="en-US"/>
              </w:rPr>
            </w:pPr>
            <w:r w:rsidRPr="00B42681">
              <w:rPr>
                <w:rStyle w:val="TabelleDiagrammText"/>
                <w:lang w:val="en-US"/>
              </w:rPr>
              <w:t>0.039</w:t>
            </w:r>
            <w:r w:rsidRPr="00B42681">
              <w:rPr>
                <w:rStyle w:val="TabelleDiagrammText"/>
                <w:lang w:val="en-US"/>
              </w:rPr>
              <w:br/>
              <w:t>(0.027)</w:t>
            </w:r>
          </w:p>
        </w:tc>
        <w:tc>
          <w:tcPr>
            <w:tcW w:w="1620" w:type="dxa"/>
            <w:tcBorders>
              <w:right w:val="nil"/>
            </w:tcBorders>
            <w:vAlign w:val="center"/>
          </w:tcPr>
          <w:p w14:paraId="12C2F27B" w14:textId="77777777" w:rsidR="00C50866" w:rsidRPr="00B42681" w:rsidRDefault="00C50866" w:rsidP="00C50866">
            <w:pPr>
              <w:keepNext/>
              <w:spacing w:before="0" w:after="0"/>
              <w:ind w:firstLine="180"/>
              <w:jc w:val="center"/>
              <w:rPr>
                <w:rStyle w:val="TabelleDiagrammText"/>
                <w:lang w:val="en-US"/>
              </w:rPr>
            </w:pPr>
          </w:p>
        </w:tc>
      </w:tr>
      <w:tr w:rsidR="00C50866" w:rsidRPr="00B42681" w14:paraId="77E13E1A" w14:textId="77777777" w:rsidTr="00C50866">
        <w:trPr>
          <w:cantSplit/>
          <w:jc w:val="center"/>
        </w:trPr>
        <w:tc>
          <w:tcPr>
            <w:tcW w:w="2268" w:type="dxa"/>
            <w:tcBorders>
              <w:left w:val="nil"/>
            </w:tcBorders>
            <w:vAlign w:val="center"/>
          </w:tcPr>
          <w:p w14:paraId="4C86D747" w14:textId="7FEC8EBF" w:rsidR="000E37A3" w:rsidRPr="00B42681" w:rsidRDefault="00BF4B7A">
            <w:pPr>
              <w:keepNext/>
              <w:spacing w:before="0" w:after="0"/>
              <w:jc w:val="center"/>
              <w:rPr>
                <w:rStyle w:val="TabelleDiagrammText"/>
                <w:lang w:val="en-US"/>
              </w:rPr>
            </w:pPr>
            <w:r w:rsidRPr="00B42681">
              <w:rPr>
                <w:rStyle w:val="TabelleDiagrammText"/>
                <w:lang w:val="en-US"/>
              </w:rPr>
              <w:t>InfoeduQC1*</w:t>
            </w:r>
            <w:r w:rsidR="00B42681">
              <w:rPr>
                <w:rStyle w:val="TabelleDiagrammText"/>
                <w:lang w:val="en-US"/>
              </w:rPr>
              <w:t>College</w:t>
            </w:r>
          </w:p>
        </w:tc>
        <w:tc>
          <w:tcPr>
            <w:tcW w:w="1620" w:type="dxa"/>
            <w:vAlign w:val="center"/>
          </w:tcPr>
          <w:p w14:paraId="6BFDA4FE" w14:textId="77777777" w:rsidR="000E37A3" w:rsidRPr="00B42681" w:rsidRDefault="00BF4B7A">
            <w:pPr>
              <w:keepNext/>
              <w:spacing w:before="0" w:after="0"/>
              <w:jc w:val="center"/>
              <w:rPr>
                <w:rStyle w:val="TabelleDiagrammText"/>
                <w:lang w:val="en-US"/>
              </w:rPr>
            </w:pPr>
            <w:r w:rsidRPr="00B42681">
              <w:rPr>
                <w:rStyle w:val="TabelleDiagrammText"/>
                <w:lang w:val="en-US"/>
              </w:rPr>
              <w:t>0.115**</w:t>
            </w:r>
            <w:r w:rsidRPr="00B42681">
              <w:rPr>
                <w:rStyle w:val="TabelleDiagrammText"/>
                <w:lang w:val="en-US"/>
              </w:rPr>
              <w:br/>
              <w:t>(0.055)</w:t>
            </w:r>
          </w:p>
        </w:tc>
        <w:tc>
          <w:tcPr>
            <w:tcW w:w="1620" w:type="dxa"/>
            <w:tcBorders>
              <w:right w:val="nil"/>
            </w:tcBorders>
            <w:vAlign w:val="center"/>
          </w:tcPr>
          <w:p w14:paraId="7CAF9B2E" w14:textId="77777777" w:rsidR="00C50866" w:rsidRPr="00B42681" w:rsidRDefault="00C50866" w:rsidP="00C50866">
            <w:pPr>
              <w:keepNext/>
              <w:spacing w:before="0" w:after="0"/>
              <w:ind w:firstLine="180"/>
              <w:jc w:val="center"/>
              <w:rPr>
                <w:rStyle w:val="TabelleDiagrammText"/>
                <w:lang w:val="en-US"/>
              </w:rPr>
            </w:pPr>
          </w:p>
        </w:tc>
      </w:tr>
      <w:tr w:rsidR="00C50866" w:rsidRPr="00B42681" w14:paraId="7457FB03" w14:textId="77777777" w:rsidTr="00C50866">
        <w:trPr>
          <w:cantSplit/>
          <w:jc w:val="center"/>
        </w:trPr>
        <w:tc>
          <w:tcPr>
            <w:tcW w:w="2268" w:type="dxa"/>
            <w:tcBorders>
              <w:left w:val="nil"/>
            </w:tcBorders>
            <w:vAlign w:val="center"/>
          </w:tcPr>
          <w:p w14:paraId="1718582B" w14:textId="4F261DC1" w:rsidR="000E37A3" w:rsidRPr="00B42681" w:rsidRDefault="00BF4B7A">
            <w:pPr>
              <w:keepNext/>
              <w:spacing w:before="0" w:after="0"/>
              <w:jc w:val="center"/>
              <w:rPr>
                <w:rStyle w:val="TabelleDiagrammText"/>
                <w:lang w:val="en-US"/>
              </w:rPr>
            </w:pPr>
            <w:r w:rsidRPr="00B42681">
              <w:rPr>
                <w:rStyle w:val="TabelleDiagrammText"/>
                <w:lang w:val="en-US"/>
              </w:rPr>
              <w:t>InfoeduQC1*</w:t>
            </w:r>
            <w:r w:rsidR="00B42681">
              <w:rPr>
                <w:rStyle w:val="TabelleDiagrammText"/>
                <w:lang w:val="en-US"/>
              </w:rPr>
              <w:t>A-levels</w:t>
            </w:r>
          </w:p>
        </w:tc>
        <w:tc>
          <w:tcPr>
            <w:tcW w:w="1620" w:type="dxa"/>
            <w:vAlign w:val="center"/>
          </w:tcPr>
          <w:p w14:paraId="1BFB32AE" w14:textId="77777777" w:rsidR="000E37A3" w:rsidRPr="00B42681" w:rsidRDefault="00BF4B7A">
            <w:pPr>
              <w:keepNext/>
              <w:spacing w:before="0" w:after="0"/>
              <w:jc w:val="center"/>
              <w:rPr>
                <w:rStyle w:val="TabelleDiagrammText"/>
                <w:lang w:val="en-US"/>
              </w:rPr>
            </w:pPr>
            <w:r w:rsidRPr="00B42681">
              <w:rPr>
                <w:rStyle w:val="TabelleDiagrammText"/>
                <w:lang w:val="en-US"/>
              </w:rPr>
              <w:t>0.155***</w:t>
            </w:r>
            <w:r w:rsidRPr="00B42681">
              <w:rPr>
                <w:rStyle w:val="TabelleDiagrammText"/>
                <w:lang w:val="en-US"/>
              </w:rPr>
              <w:br/>
              <w:t>(0.050)</w:t>
            </w:r>
          </w:p>
        </w:tc>
        <w:tc>
          <w:tcPr>
            <w:tcW w:w="1620" w:type="dxa"/>
            <w:tcBorders>
              <w:right w:val="nil"/>
            </w:tcBorders>
            <w:vAlign w:val="center"/>
          </w:tcPr>
          <w:p w14:paraId="0ED3F483" w14:textId="77777777" w:rsidR="00C50866" w:rsidRPr="00B42681" w:rsidRDefault="00C50866" w:rsidP="00C50866">
            <w:pPr>
              <w:keepNext/>
              <w:spacing w:before="0" w:after="0"/>
              <w:ind w:firstLine="180"/>
              <w:jc w:val="center"/>
              <w:rPr>
                <w:rStyle w:val="TabelleDiagrammText"/>
                <w:lang w:val="en-US"/>
              </w:rPr>
            </w:pPr>
          </w:p>
        </w:tc>
      </w:tr>
      <w:tr w:rsidR="00C50866" w:rsidRPr="00B42681" w14:paraId="70553C1D" w14:textId="77777777" w:rsidTr="00C50866">
        <w:trPr>
          <w:cantSplit/>
          <w:jc w:val="center"/>
        </w:trPr>
        <w:tc>
          <w:tcPr>
            <w:tcW w:w="2268" w:type="dxa"/>
            <w:tcBorders>
              <w:left w:val="nil"/>
            </w:tcBorders>
            <w:vAlign w:val="center"/>
          </w:tcPr>
          <w:p w14:paraId="6E458F7C" w14:textId="584A932F" w:rsidR="000E37A3" w:rsidRPr="00B42681" w:rsidRDefault="00BF4B7A">
            <w:pPr>
              <w:keepNext/>
              <w:spacing w:before="0" w:after="0"/>
              <w:jc w:val="center"/>
              <w:rPr>
                <w:rStyle w:val="TabelleDiagrammText"/>
                <w:lang w:val="en-US"/>
              </w:rPr>
            </w:pPr>
            <w:r w:rsidRPr="00B42681">
              <w:rPr>
                <w:rStyle w:val="TabelleDiagrammText"/>
                <w:lang w:val="en-US"/>
              </w:rPr>
              <w:t>InfoeduQC2*</w:t>
            </w:r>
            <w:r w:rsidR="00B42681">
              <w:rPr>
                <w:rStyle w:val="TabelleDiagrammText"/>
                <w:lang w:val="en-US"/>
              </w:rPr>
              <w:t>Secondary</w:t>
            </w:r>
          </w:p>
        </w:tc>
        <w:tc>
          <w:tcPr>
            <w:tcW w:w="1620" w:type="dxa"/>
            <w:vAlign w:val="center"/>
          </w:tcPr>
          <w:p w14:paraId="7D9E6960" w14:textId="77777777" w:rsidR="00C50866" w:rsidRPr="00B42681" w:rsidRDefault="00C50866" w:rsidP="00C50866">
            <w:pPr>
              <w:keepNext/>
              <w:spacing w:before="0" w:after="0"/>
              <w:ind w:firstLine="180"/>
              <w:jc w:val="center"/>
              <w:rPr>
                <w:rStyle w:val="TabelleDiagrammText"/>
                <w:lang w:val="en-US"/>
              </w:rPr>
            </w:pPr>
          </w:p>
        </w:tc>
        <w:tc>
          <w:tcPr>
            <w:tcW w:w="1620" w:type="dxa"/>
            <w:tcBorders>
              <w:right w:val="nil"/>
            </w:tcBorders>
            <w:vAlign w:val="center"/>
          </w:tcPr>
          <w:p w14:paraId="413D8647" w14:textId="77777777" w:rsidR="000E37A3" w:rsidRPr="00B42681" w:rsidRDefault="00BF4B7A">
            <w:pPr>
              <w:keepNext/>
              <w:spacing w:before="0" w:after="0"/>
              <w:jc w:val="center"/>
              <w:rPr>
                <w:rStyle w:val="TabelleDiagrammText"/>
                <w:lang w:val="en-US"/>
              </w:rPr>
            </w:pPr>
            <w:r w:rsidRPr="00B42681">
              <w:rPr>
                <w:rStyle w:val="TabelleDiagrammText"/>
                <w:lang w:val="en-US"/>
              </w:rPr>
              <w:t>0.029*</w:t>
            </w:r>
            <w:r w:rsidRPr="00B42681">
              <w:rPr>
                <w:rStyle w:val="TabelleDiagrammText"/>
                <w:lang w:val="en-US"/>
              </w:rPr>
              <w:br/>
              <w:t>(0.016)</w:t>
            </w:r>
          </w:p>
        </w:tc>
      </w:tr>
      <w:tr w:rsidR="00C50866" w:rsidRPr="00B42681" w14:paraId="41E43123" w14:textId="77777777" w:rsidTr="00C50866">
        <w:trPr>
          <w:cantSplit/>
          <w:jc w:val="center"/>
        </w:trPr>
        <w:tc>
          <w:tcPr>
            <w:tcW w:w="2268" w:type="dxa"/>
            <w:tcBorders>
              <w:left w:val="nil"/>
            </w:tcBorders>
            <w:vAlign w:val="center"/>
          </w:tcPr>
          <w:p w14:paraId="10F01B13" w14:textId="7212F242" w:rsidR="000E37A3" w:rsidRPr="00B42681" w:rsidRDefault="00BF4B7A">
            <w:pPr>
              <w:keepNext/>
              <w:spacing w:before="0" w:after="0"/>
              <w:jc w:val="center"/>
              <w:rPr>
                <w:rStyle w:val="TabelleDiagrammText"/>
                <w:lang w:val="en-US"/>
              </w:rPr>
            </w:pPr>
            <w:r w:rsidRPr="00B42681">
              <w:rPr>
                <w:rStyle w:val="TabelleDiagrammText"/>
                <w:lang w:val="en-US"/>
              </w:rPr>
              <w:t>InfoeduQC2*</w:t>
            </w:r>
            <w:r w:rsidR="00B42681">
              <w:rPr>
                <w:rStyle w:val="TabelleDiagrammText"/>
                <w:lang w:val="en-US"/>
              </w:rPr>
              <w:t>College</w:t>
            </w:r>
          </w:p>
        </w:tc>
        <w:tc>
          <w:tcPr>
            <w:tcW w:w="1620" w:type="dxa"/>
            <w:vAlign w:val="center"/>
          </w:tcPr>
          <w:p w14:paraId="664B6903" w14:textId="77777777" w:rsidR="00C50866" w:rsidRPr="00B42681" w:rsidRDefault="00C50866" w:rsidP="00C50866">
            <w:pPr>
              <w:keepNext/>
              <w:spacing w:before="0" w:after="0"/>
              <w:ind w:firstLine="180"/>
              <w:jc w:val="center"/>
              <w:rPr>
                <w:rStyle w:val="TabelleDiagrammText"/>
                <w:lang w:val="en-US"/>
              </w:rPr>
            </w:pPr>
          </w:p>
        </w:tc>
        <w:tc>
          <w:tcPr>
            <w:tcW w:w="1620" w:type="dxa"/>
            <w:tcBorders>
              <w:right w:val="nil"/>
            </w:tcBorders>
            <w:vAlign w:val="center"/>
          </w:tcPr>
          <w:p w14:paraId="7608925F" w14:textId="77777777" w:rsidR="000E37A3" w:rsidRPr="00B42681" w:rsidRDefault="00BF4B7A">
            <w:pPr>
              <w:keepNext/>
              <w:spacing w:before="0" w:after="0"/>
              <w:jc w:val="center"/>
              <w:rPr>
                <w:rStyle w:val="TabelleDiagrammText"/>
                <w:lang w:val="en-US"/>
              </w:rPr>
            </w:pPr>
            <w:r w:rsidRPr="00B42681">
              <w:rPr>
                <w:rStyle w:val="TabelleDiagrammText"/>
                <w:lang w:val="en-US"/>
              </w:rPr>
              <w:t>0.085***</w:t>
            </w:r>
            <w:r w:rsidRPr="00B42681">
              <w:rPr>
                <w:rStyle w:val="TabelleDiagrammText"/>
                <w:lang w:val="en-US"/>
              </w:rPr>
              <w:br/>
              <w:t>(0.031)</w:t>
            </w:r>
          </w:p>
        </w:tc>
      </w:tr>
      <w:tr w:rsidR="00C50866" w:rsidRPr="00B42681" w14:paraId="2CDFB109" w14:textId="77777777" w:rsidTr="00C50866">
        <w:trPr>
          <w:cantSplit/>
          <w:jc w:val="center"/>
        </w:trPr>
        <w:tc>
          <w:tcPr>
            <w:tcW w:w="2268" w:type="dxa"/>
            <w:tcBorders>
              <w:left w:val="nil"/>
            </w:tcBorders>
            <w:vAlign w:val="center"/>
          </w:tcPr>
          <w:p w14:paraId="6A3DD179" w14:textId="6D9DCF0A" w:rsidR="000E37A3" w:rsidRPr="00B42681" w:rsidRDefault="00BF4B7A">
            <w:pPr>
              <w:keepNext/>
              <w:spacing w:before="0" w:after="0"/>
              <w:jc w:val="center"/>
              <w:rPr>
                <w:rStyle w:val="TabelleDiagrammText"/>
                <w:lang w:val="en-US"/>
              </w:rPr>
            </w:pPr>
            <w:r w:rsidRPr="00B42681">
              <w:rPr>
                <w:rStyle w:val="TabelleDiagrammText"/>
                <w:lang w:val="en-US"/>
              </w:rPr>
              <w:t>InfoeduQC2*</w:t>
            </w:r>
            <w:r w:rsidR="00B42681">
              <w:rPr>
                <w:rStyle w:val="TabelleDiagrammText"/>
                <w:lang w:val="en-US"/>
              </w:rPr>
              <w:t>A-levels</w:t>
            </w:r>
          </w:p>
        </w:tc>
        <w:tc>
          <w:tcPr>
            <w:tcW w:w="1620" w:type="dxa"/>
            <w:vAlign w:val="center"/>
          </w:tcPr>
          <w:p w14:paraId="6099ECEA" w14:textId="77777777" w:rsidR="00C50866" w:rsidRPr="00B42681" w:rsidRDefault="00C50866" w:rsidP="00C50866">
            <w:pPr>
              <w:keepNext/>
              <w:spacing w:before="0" w:after="0"/>
              <w:ind w:firstLine="180"/>
              <w:jc w:val="center"/>
              <w:rPr>
                <w:rStyle w:val="TabelleDiagrammText"/>
                <w:lang w:val="en-US"/>
              </w:rPr>
            </w:pPr>
          </w:p>
        </w:tc>
        <w:tc>
          <w:tcPr>
            <w:tcW w:w="1620" w:type="dxa"/>
            <w:tcBorders>
              <w:right w:val="nil"/>
            </w:tcBorders>
            <w:vAlign w:val="center"/>
          </w:tcPr>
          <w:p w14:paraId="0C22C4AC" w14:textId="77777777" w:rsidR="000E37A3" w:rsidRPr="00B42681" w:rsidRDefault="00BF4B7A">
            <w:pPr>
              <w:keepNext/>
              <w:spacing w:before="0" w:after="0"/>
              <w:jc w:val="center"/>
              <w:rPr>
                <w:rStyle w:val="TabelleDiagrammText"/>
                <w:lang w:val="en-US"/>
              </w:rPr>
            </w:pPr>
            <w:r w:rsidRPr="00B42681">
              <w:rPr>
                <w:rStyle w:val="TabelleDiagrammText"/>
                <w:lang w:val="en-US"/>
              </w:rPr>
              <w:t>0.112***</w:t>
            </w:r>
            <w:r w:rsidRPr="00B42681">
              <w:rPr>
                <w:rStyle w:val="TabelleDiagrammText"/>
                <w:lang w:val="en-US"/>
              </w:rPr>
              <w:br/>
              <w:t>(0.026)</w:t>
            </w:r>
          </w:p>
        </w:tc>
      </w:tr>
      <w:tr w:rsidR="00C50866" w:rsidRPr="00B42681" w14:paraId="1B71CCBD" w14:textId="77777777" w:rsidTr="00C50866">
        <w:trPr>
          <w:cantSplit/>
          <w:jc w:val="center"/>
        </w:trPr>
        <w:tc>
          <w:tcPr>
            <w:tcW w:w="2268" w:type="dxa"/>
            <w:tcBorders>
              <w:left w:val="nil"/>
            </w:tcBorders>
            <w:vAlign w:val="center"/>
          </w:tcPr>
          <w:p w14:paraId="1C9762BD" w14:textId="58ADB2F3" w:rsidR="000E37A3" w:rsidRPr="00B42681" w:rsidRDefault="00B42681">
            <w:pPr>
              <w:keepNext/>
              <w:spacing w:before="0" w:after="0"/>
              <w:jc w:val="center"/>
              <w:rPr>
                <w:rStyle w:val="TabelleDiagrammText"/>
                <w:lang w:val="en-US"/>
              </w:rPr>
            </w:pPr>
            <w:r w:rsidRPr="00B42681">
              <w:rPr>
                <w:rStyle w:val="TabelleDiagrammText"/>
                <w:lang w:val="en-US"/>
              </w:rPr>
              <w:t>Constant</w:t>
            </w:r>
          </w:p>
        </w:tc>
        <w:tc>
          <w:tcPr>
            <w:tcW w:w="1620" w:type="dxa"/>
            <w:vAlign w:val="center"/>
          </w:tcPr>
          <w:p w14:paraId="76B3B689" w14:textId="77777777" w:rsidR="000E37A3" w:rsidRPr="00B42681" w:rsidRDefault="00BF4B7A">
            <w:pPr>
              <w:keepNext/>
              <w:spacing w:before="0" w:after="0"/>
              <w:jc w:val="center"/>
              <w:rPr>
                <w:rStyle w:val="TabelleDiagrammText"/>
                <w:lang w:val="en-US"/>
              </w:rPr>
            </w:pPr>
            <w:r w:rsidRPr="00B42681">
              <w:rPr>
                <w:rStyle w:val="TabelleDiagrammText"/>
                <w:lang w:val="en-US"/>
              </w:rPr>
              <w:t>6.826***</w:t>
            </w:r>
            <w:r w:rsidRPr="00B42681">
              <w:rPr>
                <w:rStyle w:val="TabelleDiagrammText"/>
                <w:lang w:val="en-US"/>
              </w:rPr>
              <w:br/>
              <w:t>(0.048)</w:t>
            </w:r>
          </w:p>
        </w:tc>
        <w:tc>
          <w:tcPr>
            <w:tcW w:w="1620" w:type="dxa"/>
            <w:tcBorders>
              <w:right w:val="nil"/>
            </w:tcBorders>
            <w:vAlign w:val="center"/>
          </w:tcPr>
          <w:p w14:paraId="676EA9B7" w14:textId="77777777" w:rsidR="000E37A3" w:rsidRPr="00B42681" w:rsidRDefault="00BF4B7A">
            <w:pPr>
              <w:keepNext/>
              <w:spacing w:before="0" w:after="0"/>
              <w:jc w:val="center"/>
              <w:rPr>
                <w:rStyle w:val="TabelleDiagrammText"/>
                <w:lang w:val="en-US"/>
              </w:rPr>
            </w:pPr>
            <w:r w:rsidRPr="00B42681">
              <w:rPr>
                <w:rStyle w:val="TabelleDiagrammText"/>
                <w:lang w:val="en-US"/>
              </w:rPr>
              <w:t>6.872***</w:t>
            </w:r>
            <w:r w:rsidRPr="00B42681">
              <w:rPr>
                <w:rStyle w:val="TabelleDiagrammText"/>
                <w:lang w:val="en-US"/>
              </w:rPr>
              <w:br/>
              <w:t>(0.048)</w:t>
            </w:r>
          </w:p>
        </w:tc>
      </w:tr>
      <w:tr w:rsidR="00C50866" w:rsidRPr="00B42681" w14:paraId="13894117" w14:textId="77777777" w:rsidTr="00C50866">
        <w:trPr>
          <w:cantSplit/>
          <w:jc w:val="center"/>
        </w:trPr>
        <w:tc>
          <w:tcPr>
            <w:tcW w:w="2268" w:type="dxa"/>
            <w:tcBorders>
              <w:left w:val="nil"/>
            </w:tcBorders>
            <w:vAlign w:val="center"/>
          </w:tcPr>
          <w:p w14:paraId="77C840C7" w14:textId="77777777" w:rsidR="000E37A3" w:rsidRPr="00B42681" w:rsidRDefault="00BF4B7A">
            <w:pPr>
              <w:keepNext/>
              <w:spacing w:before="0" w:after="0"/>
              <w:jc w:val="center"/>
              <w:rPr>
                <w:rStyle w:val="TabelleDiagrammText"/>
                <w:lang w:val="en-US"/>
              </w:rPr>
            </w:pPr>
            <w:r w:rsidRPr="00B42681">
              <w:rPr>
                <w:rStyle w:val="TabelleDiagrammText"/>
                <w:lang w:val="en-US"/>
              </w:rPr>
              <w:t>Adj. R2</w:t>
            </w:r>
          </w:p>
        </w:tc>
        <w:tc>
          <w:tcPr>
            <w:tcW w:w="1620" w:type="dxa"/>
            <w:vAlign w:val="center"/>
          </w:tcPr>
          <w:p w14:paraId="586A157E" w14:textId="77777777" w:rsidR="000E37A3" w:rsidRPr="00B42681" w:rsidRDefault="00BF4B7A">
            <w:pPr>
              <w:keepNext/>
              <w:spacing w:before="0" w:after="0"/>
              <w:jc w:val="center"/>
              <w:rPr>
                <w:rStyle w:val="TabelleDiagrammText"/>
                <w:lang w:val="en-US"/>
              </w:rPr>
            </w:pPr>
            <w:r w:rsidRPr="00B42681">
              <w:rPr>
                <w:rStyle w:val="TabelleDiagrammText"/>
                <w:lang w:val="en-US"/>
              </w:rPr>
              <w:t>0.382</w:t>
            </w:r>
          </w:p>
        </w:tc>
        <w:tc>
          <w:tcPr>
            <w:tcW w:w="1620" w:type="dxa"/>
            <w:tcBorders>
              <w:right w:val="nil"/>
            </w:tcBorders>
            <w:vAlign w:val="center"/>
          </w:tcPr>
          <w:p w14:paraId="78C75EB5" w14:textId="77777777" w:rsidR="000E37A3" w:rsidRPr="00B42681" w:rsidRDefault="00BF4B7A">
            <w:pPr>
              <w:keepNext/>
              <w:spacing w:before="0" w:after="0"/>
              <w:jc w:val="center"/>
              <w:rPr>
                <w:rStyle w:val="TabelleDiagrammText"/>
                <w:lang w:val="en-US"/>
              </w:rPr>
            </w:pPr>
            <w:r w:rsidRPr="00B42681">
              <w:rPr>
                <w:rStyle w:val="TabelleDiagrammText"/>
                <w:lang w:val="en-US"/>
              </w:rPr>
              <w:t>0.389</w:t>
            </w:r>
          </w:p>
        </w:tc>
      </w:tr>
      <w:tr w:rsidR="00C50866" w:rsidRPr="00B42681" w14:paraId="50D54FBC" w14:textId="77777777" w:rsidTr="00C50866">
        <w:trPr>
          <w:cantSplit/>
          <w:jc w:val="center"/>
        </w:trPr>
        <w:tc>
          <w:tcPr>
            <w:tcW w:w="2268" w:type="dxa"/>
            <w:tcBorders>
              <w:left w:val="nil"/>
            </w:tcBorders>
            <w:vAlign w:val="center"/>
          </w:tcPr>
          <w:p w14:paraId="1392C216" w14:textId="77777777" w:rsidR="000E37A3" w:rsidRPr="00B42681" w:rsidRDefault="00BF4B7A">
            <w:pPr>
              <w:keepNext/>
              <w:spacing w:before="0" w:after="0"/>
              <w:jc w:val="center"/>
              <w:rPr>
                <w:rStyle w:val="TabelleDiagrammText"/>
                <w:lang w:val="en-US"/>
              </w:rPr>
            </w:pPr>
            <w:r w:rsidRPr="00B42681">
              <w:rPr>
                <w:rStyle w:val="TabelleDiagrammText"/>
                <w:lang w:val="en-US"/>
              </w:rPr>
              <w:t>Observations</w:t>
            </w:r>
          </w:p>
        </w:tc>
        <w:tc>
          <w:tcPr>
            <w:tcW w:w="1620" w:type="dxa"/>
            <w:vAlign w:val="center"/>
          </w:tcPr>
          <w:p w14:paraId="002C7859" w14:textId="77777777" w:rsidR="000E37A3" w:rsidRPr="00B42681" w:rsidRDefault="00BF4B7A">
            <w:pPr>
              <w:keepNext/>
              <w:spacing w:before="0" w:after="0"/>
              <w:jc w:val="center"/>
              <w:rPr>
                <w:rStyle w:val="TabelleDiagrammText"/>
                <w:lang w:val="en-US"/>
              </w:rPr>
            </w:pPr>
            <w:r w:rsidRPr="00B42681">
              <w:rPr>
                <w:rStyle w:val="TabelleDiagrammText"/>
                <w:lang w:val="en-US"/>
              </w:rPr>
              <w:t>12866</w:t>
            </w:r>
          </w:p>
        </w:tc>
        <w:tc>
          <w:tcPr>
            <w:tcW w:w="1620" w:type="dxa"/>
            <w:tcBorders>
              <w:right w:val="nil"/>
            </w:tcBorders>
            <w:vAlign w:val="center"/>
          </w:tcPr>
          <w:p w14:paraId="4511A435" w14:textId="77777777" w:rsidR="000E37A3" w:rsidRPr="00B42681" w:rsidRDefault="00BF4B7A">
            <w:pPr>
              <w:keepNext/>
              <w:spacing w:before="0" w:after="0"/>
              <w:jc w:val="center"/>
              <w:rPr>
                <w:rStyle w:val="TabelleDiagrammText"/>
                <w:lang w:val="en-US"/>
              </w:rPr>
            </w:pPr>
            <w:r w:rsidRPr="00B42681">
              <w:rPr>
                <w:rStyle w:val="TabelleDiagrammText"/>
                <w:lang w:val="en-US"/>
              </w:rPr>
              <w:t>12328</w:t>
            </w:r>
          </w:p>
        </w:tc>
      </w:tr>
    </w:tbl>
    <w:p w14:paraId="2260B64A" w14:textId="77777777" w:rsidR="000E37A3" w:rsidRPr="00B42681" w:rsidRDefault="00BF4B7A">
      <w:pPr>
        <w:keepLines/>
        <w:rPr>
          <w:rStyle w:val="TabelleDiagrammSubtext"/>
          <w:lang w:val="en-US"/>
        </w:rPr>
      </w:pPr>
      <w:r w:rsidRPr="00B42681">
        <w:rPr>
          <w:rStyle w:val="TabelleDiagrammSubtext"/>
          <w:lang w:val="en-US"/>
        </w:rPr>
        <w:t>Robust standard errors in brackets. The data set only contains full-time employed men with a school-leaving qualification. The variables InfoeduQC1 and InfoeduQC2 are described in the text and in Table 1. The reference group consists of secondary school leavers. Additional control variables are 24 industry dummies and occupational group variables. Observations from the 1991/1992 and 1998/1999 cross-sections are pooled. Statistical significance at the 1% (5%, 10%) level is denoted by *** (**,*).</w:t>
      </w:r>
    </w:p>
    <w:p w14:paraId="733E0A4C" w14:textId="77777777" w:rsidR="000E37A3" w:rsidRPr="00B42681" w:rsidRDefault="00BF4B7A">
      <w:pPr>
        <w:keepLines/>
        <w:rPr>
          <w:rStyle w:val="TabelleDiagrammQuellenangabe"/>
          <w:lang w:val="en-US"/>
        </w:rPr>
      </w:pPr>
      <w:r w:rsidRPr="00B42681">
        <w:rPr>
          <w:rStyle w:val="TabelleDiagrammQuellenangabe"/>
          <w:lang w:val="en-US"/>
        </w:rPr>
        <w:t>Source (origin of the table)</w:t>
      </w:r>
    </w:p>
    <w:p w14:paraId="2E1E0883" w14:textId="77777777" w:rsidR="00C50866" w:rsidRPr="00B42681" w:rsidRDefault="00C50866" w:rsidP="00033625">
      <w:pPr>
        <w:rPr>
          <w:lang w:val="en-US"/>
        </w:rPr>
      </w:pPr>
    </w:p>
    <w:p w14:paraId="513949A7" w14:textId="77777777" w:rsidR="000E37A3" w:rsidRPr="00B42681" w:rsidRDefault="00BF4B7A">
      <w:pPr>
        <w:pStyle w:val="berschrift2"/>
        <w:rPr>
          <w:lang w:val="en-US"/>
        </w:rPr>
      </w:pPr>
      <w:bookmarkStart w:id="58" w:name="_Toc101748277"/>
      <w:bookmarkStart w:id="59" w:name="_Toc386194087"/>
      <w:bookmarkStart w:id="60" w:name="_Toc200702978"/>
      <w:r w:rsidRPr="00B42681">
        <w:rPr>
          <w:lang w:val="en-US"/>
        </w:rPr>
        <w:lastRenderedPageBreak/>
        <w:t>Bullet point</w:t>
      </w:r>
      <w:bookmarkEnd w:id="58"/>
      <w:bookmarkEnd w:id="59"/>
      <w:r w:rsidR="00EA3058" w:rsidRPr="00B42681">
        <w:rPr>
          <w:lang w:val="en-US"/>
        </w:rPr>
        <w:t>s</w:t>
      </w:r>
      <w:bookmarkEnd w:id="60"/>
    </w:p>
    <w:p w14:paraId="1DCB7120" w14:textId="77777777" w:rsidR="000E37A3" w:rsidRPr="00B42681" w:rsidRDefault="00BF4B7A">
      <w:pPr>
        <w:keepNext/>
        <w:rPr>
          <w:lang w:val="en-US"/>
        </w:rPr>
      </w:pPr>
      <w:r w:rsidRPr="00B42681">
        <w:rPr>
          <w:lang w:val="en-US"/>
        </w:rPr>
        <w:t>Do not insert blank lines before or after bullet points. The spacing is inserted automatically. Only use the following as bullet points</w:t>
      </w:r>
    </w:p>
    <w:p w14:paraId="20BF89DB" w14:textId="77777777" w:rsidR="000E37A3" w:rsidRPr="00B42681" w:rsidRDefault="00BF4B7A">
      <w:pPr>
        <w:keepNext/>
        <w:numPr>
          <w:ilvl w:val="0"/>
          <w:numId w:val="41"/>
        </w:numPr>
        <w:spacing w:before="0" w:after="0"/>
        <w:rPr>
          <w:lang w:val="en-US"/>
        </w:rPr>
      </w:pPr>
      <w:r w:rsidRPr="00B42681">
        <w:rPr>
          <w:lang w:val="en-US"/>
        </w:rPr>
        <w:t>these</w:t>
      </w:r>
    </w:p>
    <w:p w14:paraId="6F1856FF" w14:textId="77777777" w:rsidR="000E37A3" w:rsidRPr="00B42681" w:rsidRDefault="00BF4B7A">
      <w:pPr>
        <w:numPr>
          <w:ilvl w:val="0"/>
          <w:numId w:val="42"/>
        </w:numPr>
        <w:spacing w:before="0" w:after="0"/>
        <w:rPr>
          <w:lang w:val="en-US"/>
        </w:rPr>
      </w:pPr>
      <w:r w:rsidRPr="00B42681">
        <w:rPr>
          <w:lang w:val="en-US"/>
        </w:rPr>
        <w:t>or these.</w:t>
      </w:r>
    </w:p>
    <w:p w14:paraId="13CE5692" w14:textId="203D0CA2" w:rsidR="000E37A3" w:rsidRPr="00B42681" w:rsidRDefault="00BF4B7A">
      <w:pPr>
        <w:pStyle w:val="berschrift1"/>
        <w:rPr>
          <w:lang w:val="en-US"/>
        </w:rPr>
      </w:pPr>
      <w:bookmarkStart w:id="61" w:name="_Toc349660228"/>
      <w:bookmarkStart w:id="62" w:name="_Toc200702979"/>
      <w:r w:rsidRPr="00B42681">
        <w:rPr>
          <w:lang w:val="en-US"/>
        </w:rPr>
        <w:t xml:space="preserve">Style </w:t>
      </w:r>
      <w:r w:rsidR="00EF4EF1" w:rsidRPr="00B42681">
        <w:rPr>
          <w:lang w:val="en-US"/>
        </w:rPr>
        <w:t xml:space="preserve">and scientific </w:t>
      </w:r>
      <w:r w:rsidR="00EA3058" w:rsidRPr="00B42681">
        <w:rPr>
          <w:lang w:val="en-US"/>
        </w:rPr>
        <w:t>writing</w:t>
      </w:r>
      <w:bookmarkEnd w:id="61"/>
      <w:bookmarkEnd w:id="62"/>
    </w:p>
    <w:p w14:paraId="6DDBE219" w14:textId="3C0EBA0C" w:rsidR="000E37A3" w:rsidRPr="00B42681" w:rsidRDefault="00EA3058">
      <w:pPr>
        <w:rPr>
          <w:lang w:val="en-US"/>
        </w:rPr>
      </w:pPr>
      <w:r w:rsidRPr="00B42681">
        <w:rPr>
          <w:lang w:val="en-US"/>
        </w:rPr>
        <w:t>The work should be checked for spelling and punctuation errors as well as missing words before submission - preferably not only by the author, but also by a proofreader.</w:t>
      </w:r>
    </w:p>
    <w:p w14:paraId="277DC8BA" w14:textId="77777777" w:rsidR="000E37A3" w:rsidRPr="00B42681" w:rsidRDefault="00BF4B7A">
      <w:pPr>
        <w:rPr>
          <w:lang w:val="en-US"/>
        </w:rPr>
      </w:pPr>
      <w:r w:rsidRPr="00B42681">
        <w:rPr>
          <w:lang w:val="en-US"/>
        </w:rPr>
        <w:t xml:space="preserve">In addition, </w:t>
      </w:r>
      <w:r w:rsidR="00125FB7" w:rsidRPr="00B42681">
        <w:rPr>
          <w:lang w:val="en-US"/>
        </w:rPr>
        <w:t>the following aspects must be considered when writing the thesis:</w:t>
      </w:r>
    </w:p>
    <w:p w14:paraId="1F8A53C6" w14:textId="77777777" w:rsidR="000E37A3" w:rsidRPr="00B42681" w:rsidRDefault="00BF4B7A">
      <w:pPr>
        <w:pStyle w:val="Listenabsatz"/>
        <w:numPr>
          <w:ilvl w:val="0"/>
          <w:numId w:val="16"/>
        </w:numPr>
        <w:rPr>
          <w:lang w:val="en-US"/>
        </w:rPr>
      </w:pPr>
      <w:r w:rsidRPr="00B42681">
        <w:rPr>
          <w:lang w:val="en-US"/>
        </w:rPr>
        <w:t xml:space="preserve">All theses (Bachelor and </w:t>
      </w:r>
      <w:r w:rsidR="00125FB7" w:rsidRPr="00B42681">
        <w:rPr>
          <w:lang w:val="en-US"/>
        </w:rPr>
        <w:t>Master) can be written in English or German</w:t>
      </w:r>
      <w:r w:rsidR="00EF4EF1" w:rsidRPr="00B42681">
        <w:rPr>
          <w:lang w:val="en-US"/>
        </w:rPr>
        <w:t>.</w:t>
      </w:r>
    </w:p>
    <w:p w14:paraId="18BCA25B" w14:textId="77777777" w:rsidR="000E37A3" w:rsidRPr="00B42681" w:rsidRDefault="00125FB7">
      <w:pPr>
        <w:pStyle w:val="Listenabsatz"/>
        <w:numPr>
          <w:ilvl w:val="0"/>
          <w:numId w:val="16"/>
        </w:numPr>
        <w:rPr>
          <w:lang w:val="en-US"/>
        </w:rPr>
      </w:pPr>
      <w:r w:rsidRPr="00B42681">
        <w:rPr>
          <w:lang w:val="en-US"/>
        </w:rPr>
        <w:t>The wording should be clear and unambiguous ("Whoever writes out of focus has also thought out of focus!")</w:t>
      </w:r>
      <w:r w:rsidR="00EF4EF1" w:rsidRPr="00B42681">
        <w:rPr>
          <w:lang w:val="en-US"/>
        </w:rPr>
        <w:t>.</w:t>
      </w:r>
    </w:p>
    <w:p w14:paraId="17AD4538" w14:textId="77777777" w:rsidR="000E37A3" w:rsidRPr="00B42681" w:rsidRDefault="00125FB7">
      <w:pPr>
        <w:pStyle w:val="Listenabsatz"/>
        <w:numPr>
          <w:ilvl w:val="0"/>
          <w:numId w:val="16"/>
        </w:numPr>
        <w:rPr>
          <w:lang w:val="en-US"/>
        </w:rPr>
      </w:pPr>
      <w:r w:rsidRPr="00B42681">
        <w:rPr>
          <w:lang w:val="en-US"/>
        </w:rPr>
        <w:t>Short sentences using technically correct words promote readability.</w:t>
      </w:r>
    </w:p>
    <w:p w14:paraId="6D4525BF" w14:textId="77777777" w:rsidR="000E37A3" w:rsidRPr="00B42681" w:rsidRDefault="00BF4B7A">
      <w:pPr>
        <w:pStyle w:val="Listenabsatz"/>
        <w:numPr>
          <w:ilvl w:val="0"/>
          <w:numId w:val="16"/>
        </w:numPr>
        <w:rPr>
          <w:lang w:val="en-US"/>
        </w:rPr>
      </w:pPr>
      <w:r w:rsidRPr="00B42681">
        <w:rPr>
          <w:lang w:val="en-US"/>
        </w:rPr>
        <w:t>Buzzwords and incorrectly used foreign words should be avoided</w:t>
      </w:r>
      <w:r w:rsidR="00EF4EF1" w:rsidRPr="00B42681">
        <w:rPr>
          <w:lang w:val="en-US"/>
        </w:rPr>
        <w:t>.</w:t>
      </w:r>
    </w:p>
    <w:p w14:paraId="10C5F744" w14:textId="1C04271E" w:rsidR="000E37A3" w:rsidRPr="00B42681" w:rsidRDefault="00BF4B7A">
      <w:pPr>
        <w:pStyle w:val="Listenabsatz"/>
        <w:numPr>
          <w:ilvl w:val="0"/>
          <w:numId w:val="16"/>
        </w:numPr>
        <w:rPr>
          <w:lang w:val="en-US"/>
        </w:rPr>
      </w:pPr>
      <w:r w:rsidRPr="00B42681">
        <w:rPr>
          <w:lang w:val="en-US"/>
        </w:rPr>
        <w:t xml:space="preserve">Take care not to orientate yourself too closely to the wording of the original text. This applies in particular to </w:t>
      </w:r>
      <w:r w:rsidR="003A225D" w:rsidRPr="00B42681">
        <w:rPr>
          <w:lang w:val="en-US"/>
        </w:rPr>
        <w:t xml:space="preserve">non-academic </w:t>
      </w:r>
      <w:r w:rsidRPr="00B42681">
        <w:rPr>
          <w:lang w:val="en-US"/>
        </w:rPr>
        <w:t xml:space="preserve">sources, </w:t>
      </w:r>
      <w:r w:rsidR="00EA3058" w:rsidRPr="00B42681">
        <w:rPr>
          <w:lang w:val="en-US"/>
        </w:rPr>
        <w:t>e.g.,</w:t>
      </w:r>
      <w:r w:rsidRPr="00B42681">
        <w:rPr>
          <w:lang w:val="en-US"/>
        </w:rPr>
        <w:t xml:space="preserve"> popular magazines.</w:t>
      </w:r>
    </w:p>
    <w:p w14:paraId="15ABAE51" w14:textId="77777777" w:rsidR="000E37A3" w:rsidRPr="00B42681" w:rsidRDefault="00BF4B7A">
      <w:pPr>
        <w:pStyle w:val="Listenabsatz"/>
        <w:numPr>
          <w:ilvl w:val="0"/>
          <w:numId w:val="16"/>
        </w:numPr>
        <w:rPr>
          <w:lang w:val="en-US"/>
        </w:rPr>
      </w:pPr>
      <w:r w:rsidRPr="00B42681">
        <w:rPr>
          <w:lang w:val="en-US"/>
        </w:rPr>
        <w:t>Opinions in the form of "I", "one" and "in the opinion of the author" should be avoided and replaced by phrases such as "this should be noted", "this should be added" and "the opinion must be contradicted"</w:t>
      </w:r>
      <w:r w:rsidR="001005AF" w:rsidRPr="00B42681">
        <w:rPr>
          <w:lang w:val="en-US"/>
        </w:rPr>
        <w:t>.</w:t>
      </w:r>
    </w:p>
    <w:p w14:paraId="764B1F42" w14:textId="77777777" w:rsidR="000E37A3" w:rsidRPr="00B42681" w:rsidRDefault="00BF4B7A">
      <w:pPr>
        <w:pStyle w:val="Listenabsatz"/>
        <w:numPr>
          <w:ilvl w:val="0"/>
          <w:numId w:val="16"/>
        </w:numPr>
        <w:rPr>
          <w:lang w:val="en-US"/>
        </w:rPr>
      </w:pPr>
      <w:r w:rsidRPr="00B42681">
        <w:rPr>
          <w:lang w:val="en-US"/>
        </w:rPr>
        <w:t xml:space="preserve">Objectivity must be maintained in all statements and lines of argument. </w:t>
      </w:r>
    </w:p>
    <w:p w14:paraId="3AFB0BE8" w14:textId="77777777" w:rsidR="000E37A3" w:rsidRPr="00B42681" w:rsidRDefault="00BF4B7A">
      <w:pPr>
        <w:rPr>
          <w:lang w:val="en-US"/>
        </w:rPr>
      </w:pPr>
      <w:r w:rsidRPr="00B42681">
        <w:rPr>
          <w:lang w:val="en-US"/>
        </w:rPr>
        <w:t xml:space="preserve">In general, the ability to express oneself in a compact manner is seen as positive: </w:t>
      </w:r>
    </w:p>
    <w:p w14:paraId="4C049088" w14:textId="77777777" w:rsidR="000E37A3" w:rsidRPr="00B42681" w:rsidRDefault="00BF4B7A">
      <w:pPr>
        <w:pStyle w:val="Listenabsatz"/>
        <w:numPr>
          <w:ilvl w:val="0"/>
          <w:numId w:val="27"/>
        </w:numPr>
        <w:ind w:left="709"/>
        <w:rPr>
          <w:lang w:val="en-US"/>
        </w:rPr>
      </w:pPr>
      <w:r w:rsidRPr="00B42681">
        <w:rPr>
          <w:lang w:val="en-US"/>
        </w:rPr>
        <w:t>Repetitions should be avoided</w:t>
      </w:r>
      <w:r w:rsidR="00EF4EF1" w:rsidRPr="00B42681">
        <w:rPr>
          <w:lang w:val="en-US"/>
        </w:rPr>
        <w:t>.</w:t>
      </w:r>
    </w:p>
    <w:p w14:paraId="662995A9" w14:textId="77777777" w:rsidR="000E37A3" w:rsidRPr="00B42681" w:rsidRDefault="00262A4B">
      <w:pPr>
        <w:pStyle w:val="Listenabsatz"/>
        <w:numPr>
          <w:ilvl w:val="0"/>
          <w:numId w:val="27"/>
        </w:numPr>
        <w:ind w:left="709"/>
        <w:rPr>
          <w:lang w:val="en-US"/>
        </w:rPr>
      </w:pPr>
      <w:r w:rsidRPr="00B42681">
        <w:rPr>
          <w:lang w:val="en-US"/>
        </w:rPr>
        <w:t>General statements should be checked to see whether they can be deleted or shortened.</w:t>
      </w:r>
    </w:p>
    <w:p w14:paraId="645F4F95" w14:textId="77777777" w:rsidR="000E37A3" w:rsidRPr="00B42681" w:rsidRDefault="00BF4B7A">
      <w:pPr>
        <w:pStyle w:val="berschrift1"/>
        <w:rPr>
          <w:lang w:val="en-US"/>
        </w:rPr>
      </w:pPr>
      <w:bookmarkStart w:id="63" w:name="_Toc349660229"/>
      <w:bookmarkStart w:id="64" w:name="_Toc200702980"/>
      <w:r w:rsidRPr="00B42681">
        <w:rPr>
          <w:lang w:val="en-US"/>
        </w:rPr>
        <w:t>Working with scientific sources</w:t>
      </w:r>
      <w:bookmarkEnd w:id="63"/>
      <w:bookmarkEnd w:id="64"/>
    </w:p>
    <w:p w14:paraId="377CE324" w14:textId="3C4D4BE9" w:rsidR="000E37A3" w:rsidRPr="00B42681" w:rsidRDefault="00BF4B7A">
      <w:pPr>
        <w:rPr>
          <w:lang w:val="en-US"/>
        </w:rPr>
      </w:pPr>
      <w:r w:rsidRPr="00B42681">
        <w:rPr>
          <w:lang w:val="en-US"/>
        </w:rPr>
        <w:t xml:space="preserve">If published sources or secondary materials are used </w:t>
      </w:r>
      <w:r w:rsidR="004C3AB2" w:rsidRPr="00B42681">
        <w:rPr>
          <w:lang w:val="en-US"/>
        </w:rPr>
        <w:t xml:space="preserve">literally </w:t>
      </w:r>
      <w:r w:rsidRPr="00B42681">
        <w:rPr>
          <w:lang w:val="en-US"/>
        </w:rPr>
        <w:t xml:space="preserve">or analogously, this must be indicated by a citation. Non-published or verbal information and from others must also be labelled with a citation in the course of the text. </w:t>
      </w:r>
      <w:r w:rsidR="00C94010" w:rsidRPr="00B42681">
        <w:rPr>
          <w:lang w:val="en-US"/>
        </w:rPr>
        <w:t>Furthermore, all information from the</w:t>
      </w:r>
      <w:r w:rsidR="00EA3058" w:rsidRPr="00B42681">
        <w:rPr>
          <w:lang w:val="en-US"/>
        </w:rPr>
        <w:t xml:space="preserve"> i</w:t>
      </w:r>
      <w:r w:rsidR="00C94010" w:rsidRPr="00B42681">
        <w:rPr>
          <w:lang w:val="en-US"/>
        </w:rPr>
        <w:t xml:space="preserve">nternet must be labelled with a citation.  </w:t>
      </w:r>
      <w:r w:rsidRPr="00B42681">
        <w:rPr>
          <w:lang w:val="en-US"/>
        </w:rPr>
        <w:t xml:space="preserve">Public magazines such as </w:t>
      </w:r>
      <w:r w:rsidRPr="00B42681">
        <w:rPr>
          <w:i/>
          <w:iCs/>
          <w:lang w:val="en-US"/>
        </w:rPr>
        <w:t xml:space="preserve">Brigitte </w:t>
      </w:r>
      <w:r w:rsidRPr="00B42681">
        <w:rPr>
          <w:lang w:val="en-US"/>
        </w:rPr>
        <w:t xml:space="preserve">or </w:t>
      </w:r>
      <w:r w:rsidRPr="00B42681">
        <w:rPr>
          <w:i/>
          <w:iCs/>
          <w:lang w:val="en-US"/>
        </w:rPr>
        <w:t xml:space="preserve">SPIEGEL </w:t>
      </w:r>
      <w:r w:rsidR="0057546D" w:rsidRPr="00B42681">
        <w:rPr>
          <w:lang w:val="en-US"/>
        </w:rPr>
        <w:t xml:space="preserve">or websites </w:t>
      </w:r>
      <w:r w:rsidR="0057546D" w:rsidRPr="00B42681">
        <w:rPr>
          <w:lang w:val="en-US"/>
        </w:rPr>
        <w:lastRenderedPageBreak/>
        <w:t xml:space="preserve">with an unknown author </w:t>
      </w:r>
      <w:r w:rsidR="00E00666" w:rsidRPr="00B42681">
        <w:rPr>
          <w:lang w:val="en-US"/>
        </w:rPr>
        <w:t>(</w:t>
      </w:r>
      <w:r w:rsidR="00EA3058" w:rsidRPr="00B42681">
        <w:rPr>
          <w:lang w:val="en-US"/>
        </w:rPr>
        <w:t>e.g.,</w:t>
      </w:r>
      <w:r w:rsidR="00E00666" w:rsidRPr="00B42681">
        <w:rPr>
          <w:lang w:val="en-US"/>
        </w:rPr>
        <w:t xml:space="preserve"> Wikipedia) </w:t>
      </w:r>
      <w:r w:rsidRPr="00B42681">
        <w:rPr>
          <w:lang w:val="en-US"/>
        </w:rPr>
        <w:t>are generally not worth quoting</w:t>
      </w:r>
      <w:r w:rsidR="0057546D" w:rsidRPr="00B42681">
        <w:rPr>
          <w:lang w:val="en-US"/>
        </w:rPr>
        <w:t xml:space="preserve">. </w:t>
      </w:r>
      <w:r w:rsidR="00F40663" w:rsidRPr="00B42681">
        <w:rPr>
          <w:lang w:val="en-US"/>
        </w:rPr>
        <w:t xml:space="preserve">However, exceptions are </w:t>
      </w:r>
      <w:r w:rsidR="00D21DE0" w:rsidRPr="00B42681">
        <w:rPr>
          <w:lang w:val="en-US"/>
        </w:rPr>
        <w:t xml:space="preserve">occasionally </w:t>
      </w:r>
      <w:r w:rsidR="00F40663" w:rsidRPr="00B42681">
        <w:rPr>
          <w:lang w:val="en-US"/>
        </w:rPr>
        <w:t xml:space="preserve">possible, </w:t>
      </w:r>
      <w:r w:rsidR="00EA3058" w:rsidRPr="00B42681">
        <w:rPr>
          <w:lang w:val="en-US"/>
        </w:rPr>
        <w:t>e.g.,</w:t>
      </w:r>
      <w:r w:rsidR="00F40663" w:rsidRPr="00B42681">
        <w:rPr>
          <w:lang w:val="en-US"/>
        </w:rPr>
        <w:t xml:space="preserve"> to motivate the research question in the introduction.</w:t>
      </w:r>
    </w:p>
    <w:p w14:paraId="4D22B804" w14:textId="763845ED" w:rsidR="000E37A3" w:rsidRPr="00B42681" w:rsidRDefault="00E32F24">
      <w:pPr>
        <w:pStyle w:val="berschrift2"/>
        <w:rPr>
          <w:lang w:val="en-US"/>
        </w:rPr>
      </w:pPr>
      <w:bookmarkStart w:id="65" w:name="_Toc200702981"/>
      <w:r>
        <w:rPr>
          <w:lang w:val="en-US"/>
        </w:rPr>
        <w:t>Citations and quotes</w:t>
      </w:r>
      <w:bookmarkEnd w:id="65"/>
    </w:p>
    <w:p w14:paraId="47FA466C" w14:textId="77777777" w:rsidR="000E37A3" w:rsidRPr="00B42681" w:rsidRDefault="00BF4B7A">
      <w:pPr>
        <w:rPr>
          <w:lang w:val="en-US"/>
        </w:rPr>
      </w:pPr>
      <w:r w:rsidRPr="00B42681">
        <w:rPr>
          <w:lang w:val="en-US"/>
        </w:rPr>
        <w:t>Theses at the Chair of Management follow the APA citation technique</w:t>
      </w:r>
      <w:r w:rsidR="00E3590C" w:rsidRPr="00B42681">
        <w:rPr>
          <w:lang w:val="en-US"/>
        </w:rPr>
        <w:t xml:space="preserve">. References are incorporated directly into the text instead of footnotes and are therefore part of the sentence. </w:t>
      </w:r>
      <w:r w:rsidRPr="00B42681">
        <w:rPr>
          <w:lang w:val="en-US"/>
        </w:rPr>
        <w:t xml:space="preserve">This citation style is obligatory. </w:t>
      </w:r>
    </w:p>
    <w:p w14:paraId="2B15B63A" w14:textId="2B044016" w:rsidR="001734FA" w:rsidRDefault="00E07D31">
      <w:pPr>
        <w:rPr>
          <w:lang w:val="en-US"/>
        </w:rPr>
      </w:pPr>
      <w:r w:rsidRPr="00B42681">
        <w:rPr>
          <w:lang w:val="en-US"/>
        </w:rPr>
        <w:t xml:space="preserve">A detailed tutorial on this citation style can be found at </w:t>
      </w:r>
      <w:r>
        <w:fldChar w:fldCharType="begin"/>
      </w:r>
      <w:r w:rsidRPr="0015254D">
        <w:rPr>
          <w:lang w:val="en-US"/>
          <w:rPrChange w:id="66" w:author="Lara Madre" w:date="2025-06-24T08:27:00Z">
            <w:rPr/>
          </w:rPrChange>
        </w:rPr>
        <w:instrText>HYPERLINK "https://apastyle.apa.org/style-grammar-guidelines/citations"</w:instrText>
      </w:r>
      <w:r>
        <w:fldChar w:fldCharType="separate"/>
      </w:r>
      <w:r w:rsidR="001734FA" w:rsidRPr="007D50B4">
        <w:rPr>
          <w:rStyle w:val="Hyperlink"/>
          <w:lang w:val="en-US"/>
        </w:rPr>
        <w:t>https://apastyle.apa.org/style-grammar-guidelines/citations</w:t>
      </w:r>
      <w:r>
        <w:rPr>
          <w:rStyle w:val="Hyperlink"/>
          <w:lang w:val="en-US"/>
        </w:rPr>
        <w:fldChar w:fldCharType="end"/>
      </w:r>
      <w:r w:rsidRPr="00B42681">
        <w:rPr>
          <w:lang w:val="en-US"/>
        </w:rPr>
        <w:t>.</w:t>
      </w:r>
      <w:r w:rsidR="00A91DC9">
        <w:rPr>
          <w:rStyle w:val="Funotenzeichen"/>
          <w:lang w:val="en-US"/>
        </w:rPr>
        <w:footnoteReference w:id="2"/>
      </w:r>
      <w:r w:rsidRPr="00B42681">
        <w:rPr>
          <w:lang w:val="en-US"/>
        </w:rPr>
        <w:t xml:space="preserve"> Another good source for citation and formatting guidelines is </w:t>
      </w:r>
      <w:r>
        <w:fldChar w:fldCharType="begin"/>
      </w:r>
      <w:r w:rsidRPr="0015254D">
        <w:rPr>
          <w:lang w:val="en-US"/>
          <w:rPrChange w:id="68" w:author="Lara Madre" w:date="2025-06-24T08:27:00Z">
            <w:rPr/>
          </w:rPrChange>
        </w:rPr>
        <w:instrText>HYPERLINK "https://owl.purdue.edu/owl/research_and_citation/apa_style/apa_formatting_and_style_guide/in_text_citations_the_basics.html"</w:instrText>
      </w:r>
      <w:r>
        <w:fldChar w:fldCharType="separate"/>
      </w:r>
      <w:r w:rsidR="001734FA" w:rsidRPr="007D50B4">
        <w:rPr>
          <w:rStyle w:val="Hyperlink"/>
          <w:lang w:val="en-US"/>
        </w:rPr>
        <w:t>https://owl.purdue.edu/owl/research_and_citation/apa_style/apa_formatting_and_style_guide/in_text_citations_the_basics.html</w:t>
      </w:r>
      <w:r>
        <w:rPr>
          <w:rStyle w:val="Hyperlink"/>
          <w:lang w:val="en-US"/>
        </w:rPr>
        <w:fldChar w:fldCharType="end"/>
      </w:r>
      <w:r w:rsidR="001734FA">
        <w:rPr>
          <w:lang w:val="en-US"/>
        </w:rPr>
        <w:t xml:space="preserve">. </w:t>
      </w:r>
    </w:p>
    <w:p w14:paraId="470426DE" w14:textId="66A9C432" w:rsidR="000E37A3" w:rsidRPr="00B42681" w:rsidRDefault="00BF4B7A">
      <w:pPr>
        <w:rPr>
          <w:lang w:val="en-US"/>
        </w:rPr>
      </w:pPr>
      <w:r w:rsidRPr="00B42681">
        <w:rPr>
          <w:lang w:val="en-US"/>
        </w:rPr>
        <w:t xml:space="preserve">This chapter contains examples of how to </w:t>
      </w:r>
      <w:r w:rsidR="00E32F24" w:rsidRPr="00B42681">
        <w:rPr>
          <w:lang w:val="en-US"/>
        </w:rPr>
        <w:t xml:space="preserve">quote </w:t>
      </w:r>
      <w:r w:rsidR="00E32F24">
        <w:rPr>
          <w:lang w:val="en-US"/>
        </w:rPr>
        <w:t>and</w:t>
      </w:r>
      <w:r w:rsidR="0088331D">
        <w:rPr>
          <w:lang w:val="en-US"/>
        </w:rPr>
        <w:t xml:space="preserve"> cite </w:t>
      </w:r>
      <w:r w:rsidRPr="00B42681">
        <w:rPr>
          <w:lang w:val="en-US"/>
        </w:rPr>
        <w:t>in the text.</w:t>
      </w:r>
    </w:p>
    <w:p w14:paraId="0553EEE4" w14:textId="158CCEE2" w:rsidR="000E37A3" w:rsidRPr="00B42681" w:rsidRDefault="00BF4B7A">
      <w:pPr>
        <w:pStyle w:val="berschrift3"/>
        <w:rPr>
          <w:lang w:val="en-US"/>
        </w:rPr>
      </w:pPr>
      <w:bookmarkStart w:id="69" w:name="_Toc349660232"/>
      <w:bookmarkStart w:id="70" w:name="_Toc200702982"/>
      <w:r w:rsidRPr="00B42681">
        <w:rPr>
          <w:lang w:val="en-US"/>
        </w:rPr>
        <w:t xml:space="preserve">Indirect </w:t>
      </w:r>
      <w:bookmarkEnd w:id="69"/>
      <w:r w:rsidR="0088331D">
        <w:rPr>
          <w:lang w:val="en-US"/>
        </w:rPr>
        <w:t>quotation</w:t>
      </w:r>
      <w:r w:rsidR="00A91DC9">
        <w:rPr>
          <w:lang w:val="en-US"/>
        </w:rPr>
        <w:t xml:space="preserve"> (paraphrasing)</w:t>
      </w:r>
      <w:bookmarkEnd w:id="70"/>
    </w:p>
    <w:p w14:paraId="26F9A233" w14:textId="1F219FF9" w:rsidR="00E32F24" w:rsidRPr="00B42681" w:rsidRDefault="003D6BA4" w:rsidP="00E32F24">
      <w:pPr>
        <w:rPr>
          <w:lang w:val="en-US"/>
        </w:rPr>
      </w:pPr>
      <w:r w:rsidRPr="003D6BA4">
        <w:rPr>
          <w:lang w:val="en-US"/>
        </w:rPr>
        <w:t>An indirect quote is a form of citation in which the content of a source is reproduced in the author's</w:t>
      </w:r>
      <w:r>
        <w:rPr>
          <w:lang w:val="en-US"/>
        </w:rPr>
        <w:t xml:space="preserve"> (student’s)</w:t>
      </w:r>
      <w:r w:rsidRPr="003D6BA4">
        <w:rPr>
          <w:lang w:val="en-US"/>
        </w:rPr>
        <w:t xml:space="preserve"> own words. </w:t>
      </w:r>
      <w:r w:rsidRPr="00B42681">
        <w:rPr>
          <w:lang w:val="en-US"/>
        </w:rPr>
        <w:t>In the case of theses, th</w:t>
      </w:r>
      <w:r>
        <w:rPr>
          <w:lang w:val="en-US"/>
        </w:rPr>
        <w:t>is is a most common form of citation</w:t>
      </w:r>
      <w:r w:rsidRPr="00B42681">
        <w:rPr>
          <w:lang w:val="en-US"/>
        </w:rPr>
        <w:t>.</w:t>
      </w:r>
      <w:r>
        <w:rPr>
          <w:lang w:val="en-US"/>
        </w:rPr>
        <w:t xml:space="preserve"> </w:t>
      </w:r>
      <w:r w:rsidRPr="003D6BA4">
        <w:rPr>
          <w:lang w:val="en-US"/>
        </w:rPr>
        <w:t>Indirect quotations are not placed in</w:t>
      </w:r>
      <w:r>
        <w:rPr>
          <w:lang w:val="en-US"/>
        </w:rPr>
        <w:t xml:space="preserve"> quotation marks</w:t>
      </w:r>
      <w:r w:rsidRPr="003D6BA4">
        <w:rPr>
          <w:lang w:val="en-US"/>
        </w:rPr>
        <w:t xml:space="preserve">. Every indirect quotation contains a reference. </w:t>
      </w:r>
      <w:r w:rsidRPr="00B42681">
        <w:rPr>
          <w:lang w:val="en-US"/>
        </w:rPr>
        <w:t xml:space="preserve">In the case of </w:t>
      </w:r>
      <w:r w:rsidR="00E07D31" w:rsidRPr="00B42681">
        <w:rPr>
          <w:lang w:val="en-US"/>
        </w:rPr>
        <w:t>indirect</w:t>
      </w:r>
      <w:r w:rsidRPr="00B42681">
        <w:rPr>
          <w:lang w:val="en-US"/>
        </w:rPr>
        <w:t xml:space="preserve"> quotations</w:t>
      </w:r>
      <w:r w:rsidR="00E32F24">
        <w:rPr>
          <w:lang w:val="en-US"/>
        </w:rPr>
        <w:t>,</w:t>
      </w:r>
      <w:r w:rsidR="00E32F24" w:rsidRPr="00B42681">
        <w:rPr>
          <w:lang w:val="en-US"/>
        </w:rPr>
        <w:t xml:space="preserve"> the surname of the author(s) and the year of publication must be stated.</w:t>
      </w:r>
    </w:p>
    <w:p w14:paraId="3F2B9EC8" w14:textId="2DF210D0" w:rsidR="002748F6" w:rsidRDefault="002748F6" w:rsidP="002748F6">
      <w:pPr>
        <w:pStyle w:val="Beispiel"/>
        <w:rPr>
          <w:lang w:val="en-US"/>
        </w:rPr>
      </w:pPr>
      <w:r w:rsidRPr="00B42681">
        <w:rPr>
          <w:lang w:val="en-US"/>
        </w:rPr>
        <w:t>Examples:</w:t>
      </w:r>
    </w:p>
    <w:p w14:paraId="26851403" w14:textId="3E8BB1A9" w:rsidR="002748F6" w:rsidRDefault="007F270B" w:rsidP="002748F6">
      <w:pPr>
        <w:numPr>
          <w:ilvl w:val="1"/>
          <w:numId w:val="33"/>
        </w:numPr>
        <w:rPr>
          <w:lang w:val="en-US"/>
        </w:rPr>
      </w:pPr>
      <w:r>
        <w:rPr>
          <w:lang w:val="en-US"/>
        </w:rPr>
        <w:t>Chan et al. (2014) examine how compensation schemes relate to competition and peer effects.</w:t>
      </w:r>
    </w:p>
    <w:p w14:paraId="601EC750" w14:textId="4CAA2C2B" w:rsidR="00E32F24" w:rsidRPr="00E32F24" w:rsidRDefault="007F270B" w:rsidP="00E32F24">
      <w:pPr>
        <w:numPr>
          <w:ilvl w:val="1"/>
          <w:numId w:val="33"/>
        </w:numPr>
        <w:rPr>
          <w:lang w:val="en-US"/>
        </w:rPr>
      </w:pPr>
      <w:r>
        <w:rPr>
          <w:lang w:val="en-US"/>
        </w:rPr>
        <w:t>The impact of compensation schemes on competition and peer effects is examined (Chan et al.</w:t>
      </w:r>
      <w:r w:rsidR="00E32F24" w:rsidRPr="00B42681">
        <w:rPr>
          <w:lang w:val="en-US"/>
        </w:rPr>
        <w:t xml:space="preserve">, </w:t>
      </w:r>
      <w:r>
        <w:rPr>
          <w:lang w:val="en-US"/>
        </w:rPr>
        <w:t>2014</w:t>
      </w:r>
      <w:r w:rsidR="00E32F24" w:rsidRPr="00B42681">
        <w:rPr>
          <w:lang w:val="en-US"/>
        </w:rPr>
        <w:t>).</w:t>
      </w:r>
    </w:p>
    <w:p w14:paraId="08D5FAB6" w14:textId="7D55CF98" w:rsidR="00E47CC0" w:rsidRDefault="00E32F24">
      <w:pPr>
        <w:rPr>
          <w:lang w:val="en-US"/>
        </w:rPr>
      </w:pPr>
      <w:r>
        <w:rPr>
          <w:lang w:val="en-US"/>
        </w:rPr>
        <w:t xml:space="preserve">In the first example, the author is directly mentioned in the text. The year of the publication follows immediately in parentheses. In the second example, the source is given in the parentheses at the end of the sentence. </w:t>
      </w:r>
      <w:r w:rsidR="006118D0" w:rsidRPr="00B42681">
        <w:rPr>
          <w:lang w:val="en-US"/>
        </w:rPr>
        <w:t xml:space="preserve">The year of publication then </w:t>
      </w:r>
      <w:r>
        <w:rPr>
          <w:lang w:val="en-US"/>
        </w:rPr>
        <w:t xml:space="preserve">usually </w:t>
      </w:r>
      <w:r w:rsidR="006118D0" w:rsidRPr="00B42681">
        <w:rPr>
          <w:lang w:val="en-US"/>
        </w:rPr>
        <w:t xml:space="preserve">follows a comma. </w:t>
      </w:r>
    </w:p>
    <w:p w14:paraId="32238888" w14:textId="2572EE4E" w:rsidR="000E37A3" w:rsidRPr="00B42681" w:rsidRDefault="0088331D">
      <w:pPr>
        <w:rPr>
          <w:lang w:val="en-US"/>
        </w:rPr>
      </w:pPr>
      <w:r>
        <w:rPr>
          <w:lang w:val="en-US"/>
        </w:rPr>
        <w:t xml:space="preserve">When referring to a general idea of a source, no page number is necessary </w:t>
      </w:r>
      <w:r w:rsidR="00E32F24">
        <w:rPr>
          <w:lang w:val="en-US"/>
        </w:rPr>
        <w:t>in the citation</w:t>
      </w:r>
      <w:r>
        <w:rPr>
          <w:lang w:val="en-US"/>
        </w:rPr>
        <w:t xml:space="preserve">. However, when referring to a particular </w:t>
      </w:r>
      <w:r w:rsidR="003D6BA4">
        <w:rPr>
          <w:lang w:val="en-US"/>
        </w:rPr>
        <w:t>aspect</w:t>
      </w:r>
      <w:r>
        <w:rPr>
          <w:lang w:val="en-US"/>
        </w:rPr>
        <w:t xml:space="preserve"> of the </w:t>
      </w:r>
      <w:r w:rsidR="003D6BA4">
        <w:rPr>
          <w:lang w:val="en-US"/>
        </w:rPr>
        <w:t>source</w:t>
      </w:r>
      <w:r w:rsidR="00E32F24">
        <w:rPr>
          <w:lang w:val="en-US"/>
        </w:rPr>
        <w:t>,</w:t>
      </w:r>
      <w:r w:rsidR="003D6BA4">
        <w:rPr>
          <w:lang w:val="en-US"/>
        </w:rPr>
        <w:t xml:space="preserve"> such as a</w:t>
      </w:r>
      <w:r w:rsidR="00E32F24">
        <w:rPr>
          <w:lang w:val="en-US"/>
        </w:rPr>
        <w:t xml:space="preserve"> finding or a</w:t>
      </w:r>
      <w:r w:rsidR="003D6BA4">
        <w:rPr>
          <w:lang w:val="en-US"/>
        </w:rPr>
        <w:t>n</w:t>
      </w:r>
      <w:r w:rsidR="00E32F24">
        <w:rPr>
          <w:lang w:val="en-US"/>
        </w:rPr>
        <w:t xml:space="preserve"> </w:t>
      </w:r>
      <w:r w:rsidR="003D6BA4">
        <w:rPr>
          <w:lang w:val="en-US"/>
        </w:rPr>
        <w:t>argument,</w:t>
      </w:r>
      <w:r>
        <w:rPr>
          <w:lang w:val="en-US"/>
        </w:rPr>
        <w:t xml:space="preserve"> </w:t>
      </w:r>
      <w:r>
        <w:rPr>
          <w:lang w:val="en-US"/>
        </w:rPr>
        <w:lastRenderedPageBreak/>
        <w:t>t</w:t>
      </w:r>
      <w:r w:rsidRPr="00B42681">
        <w:rPr>
          <w:lang w:val="en-US"/>
        </w:rPr>
        <w:t>he page number</w:t>
      </w:r>
      <w:r w:rsidR="003D6BA4">
        <w:rPr>
          <w:lang w:val="en-US"/>
        </w:rPr>
        <w:t xml:space="preserve"> (where it can be found) </w:t>
      </w:r>
      <w:r w:rsidR="002748F6">
        <w:rPr>
          <w:lang w:val="en-US"/>
        </w:rPr>
        <w:t>should be indicated</w:t>
      </w:r>
      <w:r>
        <w:rPr>
          <w:lang w:val="en-US"/>
        </w:rPr>
        <w:t xml:space="preserve">. </w:t>
      </w:r>
      <w:r w:rsidR="002748F6">
        <w:rPr>
          <w:lang w:val="en-US"/>
        </w:rPr>
        <w:t xml:space="preserve">It is introduced either with “p.” or “pp.” and </w:t>
      </w:r>
      <w:r w:rsidRPr="00B42681">
        <w:rPr>
          <w:lang w:val="en-US"/>
        </w:rPr>
        <w:t>follows the year of publication</w:t>
      </w:r>
      <w:r w:rsidR="00E07D31" w:rsidRPr="00B42681">
        <w:rPr>
          <w:lang w:val="en-US"/>
        </w:rPr>
        <w:t>.</w:t>
      </w:r>
      <w:r w:rsidR="002748F6">
        <w:rPr>
          <w:lang w:val="en-US"/>
        </w:rPr>
        <w:t xml:space="preserve"> </w:t>
      </w:r>
      <w:r w:rsidR="002748F6" w:rsidRPr="00B42681">
        <w:rPr>
          <w:lang w:val="en-US"/>
        </w:rPr>
        <w:t>If a quotation extends over more than one page, this is indicated by “pp.”</w:t>
      </w:r>
      <w:r w:rsidR="002748F6">
        <w:rPr>
          <w:lang w:val="en-US"/>
        </w:rPr>
        <w:t xml:space="preserve">. </w:t>
      </w:r>
      <w:r w:rsidR="002748F6" w:rsidRPr="00B42681">
        <w:rPr>
          <w:lang w:val="en-US"/>
        </w:rPr>
        <w:t>Leave a space after the “p.” or “pp</w:t>
      </w:r>
      <w:r w:rsidR="002748F6">
        <w:rPr>
          <w:lang w:val="en-US"/>
        </w:rPr>
        <w:t>.</w:t>
      </w:r>
      <w:r w:rsidR="002748F6" w:rsidRPr="00B42681">
        <w:rPr>
          <w:lang w:val="en-US"/>
        </w:rPr>
        <w:t xml:space="preserve">”. </w:t>
      </w:r>
    </w:p>
    <w:p w14:paraId="1839A559" w14:textId="551DC166" w:rsidR="000E37A3" w:rsidRDefault="00BF4B7A" w:rsidP="00AA50A7">
      <w:pPr>
        <w:pStyle w:val="Beispiel"/>
        <w:rPr>
          <w:i w:val="0"/>
          <w:iCs/>
          <w:lang w:val="en-US"/>
        </w:rPr>
      </w:pPr>
      <w:r w:rsidRPr="00B42681">
        <w:rPr>
          <w:lang w:val="en-US"/>
        </w:rPr>
        <w:t xml:space="preserve">Example: </w:t>
      </w:r>
      <w:r w:rsidR="00FA2313">
        <w:rPr>
          <w:i w:val="0"/>
          <w:iCs/>
          <w:lang w:val="en-US"/>
        </w:rPr>
        <w:t>Experimental</w:t>
      </w:r>
      <w:r w:rsidR="00407CA4">
        <w:rPr>
          <w:i w:val="0"/>
          <w:iCs/>
          <w:lang w:val="en-US"/>
        </w:rPr>
        <w:t xml:space="preserve"> evidence suggests </w:t>
      </w:r>
      <w:r w:rsidR="00FA2313">
        <w:rPr>
          <w:i w:val="0"/>
          <w:iCs/>
          <w:lang w:val="en-US"/>
        </w:rPr>
        <w:t>that workers effort choice depend</w:t>
      </w:r>
      <w:r w:rsidR="00AA50A7">
        <w:rPr>
          <w:i w:val="0"/>
          <w:iCs/>
          <w:lang w:val="en-US"/>
        </w:rPr>
        <w:t>s</w:t>
      </w:r>
      <w:r w:rsidR="00FA2313">
        <w:rPr>
          <w:i w:val="0"/>
          <w:iCs/>
          <w:lang w:val="en-US"/>
        </w:rPr>
        <w:t xml:space="preserve"> strongly on their own wage but</w:t>
      </w:r>
      <w:r w:rsidR="00AA50A7">
        <w:rPr>
          <w:i w:val="0"/>
          <w:iCs/>
          <w:lang w:val="en-US"/>
        </w:rPr>
        <w:t xml:space="preserve"> not on their coworker’s wages</w:t>
      </w:r>
      <w:r w:rsidR="00407CA4">
        <w:rPr>
          <w:i w:val="0"/>
          <w:iCs/>
          <w:lang w:val="en-US"/>
        </w:rPr>
        <w:t xml:space="preserve"> (</w:t>
      </w:r>
      <w:r w:rsidR="00AA50A7">
        <w:rPr>
          <w:i w:val="0"/>
          <w:iCs/>
          <w:lang w:val="en-US"/>
        </w:rPr>
        <w:t>Charness</w:t>
      </w:r>
      <w:r w:rsidR="00407CA4">
        <w:rPr>
          <w:i w:val="0"/>
          <w:iCs/>
          <w:lang w:val="en-US"/>
        </w:rPr>
        <w:t xml:space="preserve"> &amp; Ku</w:t>
      </w:r>
      <w:r w:rsidR="00AA50A7">
        <w:rPr>
          <w:i w:val="0"/>
          <w:iCs/>
          <w:lang w:val="en-US"/>
        </w:rPr>
        <w:t>hn</w:t>
      </w:r>
      <w:r w:rsidR="00407CA4">
        <w:rPr>
          <w:i w:val="0"/>
          <w:iCs/>
          <w:lang w:val="en-US"/>
        </w:rPr>
        <w:t>, 20</w:t>
      </w:r>
      <w:r w:rsidR="00AA50A7">
        <w:rPr>
          <w:i w:val="0"/>
          <w:iCs/>
          <w:lang w:val="en-US"/>
        </w:rPr>
        <w:t>07</w:t>
      </w:r>
      <w:r w:rsidR="00F10897">
        <w:rPr>
          <w:i w:val="0"/>
          <w:iCs/>
          <w:lang w:val="en-US"/>
        </w:rPr>
        <w:t>, p. 713</w:t>
      </w:r>
      <w:r w:rsidR="00407CA4">
        <w:rPr>
          <w:i w:val="0"/>
          <w:iCs/>
          <w:lang w:val="en-US"/>
        </w:rPr>
        <w:t>).</w:t>
      </w:r>
    </w:p>
    <w:p w14:paraId="1FEF7AB1" w14:textId="77777777" w:rsidR="003B4DC6" w:rsidRDefault="003B4DC6" w:rsidP="003B4DC6">
      <w:pPr>
        <w:pStyle w:val="Beispiel"/>
        <w:ind w:left="0"/>
        <w:rPr>
          <w:i w:val="0"/>
          <w:iCs/>
          <w:lang w:val="en-US"/>
        </w:rPr>
      </w:pPr>
      <w:r>
        <w:rPr>
          <w:i w:val="0"/>
          <w:iCs/>
          <w:lang w:val="en-US"/>
        </w:rPr>
        <w:t xml:space="preserve">If multiple works are cited, the citations should be ordered alphabetically and separated by a semicolon. </w:t>
      </w:r>
    </w:p>
    <w:p w14:paraId="073A6486" w14:textId="0BE71E7B" w:rsidR="003B4DC6" w:rsidRPr="00502328" w:rsidRDefault="003B4DC6" w:rsidP="00596352">
      <w:pPr>
        <w:pStyle w:val="Beispiel"/>
        <w:ind w:left="700"/>
        <w:rPr>
          <w:i w:val="0"/>
          <w:iCs/>
          <w:lang w:val="en-US"/>
        </w:rPr>
      </w:pPr>
      <w:r w:rsidRPr="00596352">
        <w:rPr>
          <w:lang w:val="en-US"/>
        </w:rPr>
        <w:t>Example:</w:t>
      </w:r>
      <w:r>
        <w:rPr>
          <w:i w:val="0"/>
          <w:iCs/>
          <w:lang w:val="en-US"/>
        </w:rPr>
        <w:t xml:space="preserve"> Experimental studies found that the average productivity of workers is higher under piece rates compared to fixed wages (Lazear, 2000; Shearer, 2004)</w:t>
      </w:r>
    </w:p>
    <w:p w14:paraId="6EC6A8B3" w14:textId="5EDCE83E" w:rsidR="0088331D" w:rsidRPr="00B42681" w:rsidRDefault="0088331D" w:rsidP="0088331D">
      <w:pPr>
        <w:rPr>
          <w:lang w:val="en-US"/>
        </w:rPr>
      </w:pPr>
      <w:r w:rsidRPr="00B42681">
        <w:rPr>
          <w:lang w:val="en-US"/>
        </w:rPr>
        <w:t>If there is more than one reference</w:t>
      </w:r>
      <w:r w:rsidR="003B4DC6">
        <w:rPr>
          <w:lang w:val="en-US"/>
        </w:rPr>
        <w:t xml:space="preserve"> by the same author(s)</w:t>
      </w:r>
      <w:r w:rsidRPr="00B42681">
        <w:rPr>
          <w:lang w:val="en-US"/>
        </w:rPr>
        <w:t xml:space="preserve">, the sources should be sorted in chronological order (most recent first). </w:t>
      </w:r>
    </w:p>
    <w:p w14:paraId="527A92A9" w14:textId="43C6621E" w:rsidR="0088331D" w:rsidRDefault="0088331D" w:rsidP="0088331D">
      <w:pPr>
        <w:pStyle w:val="Beispiel"/>
        <w:rPr>
          <w:i w:val="0"/>
          <w:lang w:val="en-US"/>
        </w:rPr>
      </w:pPr>
      <w:r w:rsidRPr="00B42681">
        <w:rPr>
          <w:lang w:val="en-US"/>
        </w:rPr>
        <w:t xml:space="preserve">Example: </w:t>
      </w:r>
      <w:r w:rsidRPr="00B42681">
        <w:rPr>
          <w:i w:val="0"/>
          <w:lang w:val="en-US"/>
        </w:rPr>
        <w:t>The tournament structures can lead to sabotage among employees (Harbring</w:t>
      </w:r>
      <w:r>
        <w:rPr>
          <w:i w:val="0"/>
          <w:lang w:val="en-US"/>
        </w:rPr>
        <w:t xml:space="preserve"> &amp; </w:t>
      </w:r>
      <w:r w:rsidRPr="00B42681">
        <w:rPr>
          <w:i w:val="0"/>
          <w:lang w:val="en-US"/>
        </w:rPr>
        <w:t>Irlenbusch, 2011</w:t>
      </w:r>
      <w:r>
        <w:rPr>
          <w:i w:val="0"/>
          <w:lang w:val="en-US"/>
        </w:rPr>
        <w:t>;</w:t>
      </w:r>
      <w:r w:rsidRPr="00B42681">
        <w:rPr>
          <w:i w:val="0"/>
          <w:lang w:val="en-US"/>
        </w:rPr>
        <w:t xml:space="preserve"> Harbring</w:t>
      </w:r>
      <w:r>
        <w:rPr>
          <w:i w:val="0"/>
          <w:lang w:val="en-US"/>
        </w:rPr>
        <w:t xml:space="preserve"> &amp; </w:t>
      </w:r>
      <w:r w:rsidRPr="00B42681">
        <w:rPr>
          <w:i w:val="0"/>
          <w:lang w:val="en-US"/>
        </w:rPr>
        <w:t>Irlenbusch, 2005).</w:t>
      </w:r>
    </w:p>
    <w:p w14:paraId="7688F5EF" w14:textId="78CC02B6" w:rsidR="000E37A3" w:rsidRPr="00B42681" w:rsidRDefault="00BF4B7A">
      <w:pPr>
        <w:rPr>
          <w:lang w:val="en-US"/>
        </w:rPr>
      </w:pPr>
      <w:r w:rsidRPr="00B42681">
        <w:rPr>
          <w:lang w:val="en-US"/>
        </w:rPr>
        <w:t>The full stop at the end of the sentence is placed after the reference</w:t>
      </w:r>
      <w:r w:rsidR="0088331D">
        <w:rPr>
          <w:lang w:val="en-US"/>
        </w:rPr>
        <w:t xml:space="preserve"> bracket</w:t>
      </w:r>
      <w:r w:rsidRPr="00B42681">
        <w:rPr>
          <w:lang w:val="en-US"/>
        </w:rPr>
        <w:t>.</w:t>
      </w:r>
    </w:p>
    <w:p w14:paraId="410B5C69" w14:textId="0791E998" w:rsidR="000E37A3" w:rsidRPr="00B42681" w:rsidRDefault="0088331D">
      <w:pPr>
        <w:pStyle w:val="berschrift3"/>
        <w:rPr>
          <w:lang w:val="en-US"/>
        </w:rPr>
      </w:pPr>
      <w:bookmarkStart w:id="71" w:name="_Toc349660231"/>
      <w:bookmarkStart w:id="72" w:name="_Toc200702983"/>
      <w:bookmarkStart w:id="73" w:name="_Toc349660233"/>
      <w:r>
        <w:rPr>
          <w:lang w:val="en-US"/>
        </w:rPr>
        <w:t>Direct</w:t>
      </w:r>
      <w:r w:rsidRPr="00B42681">
        <w:rPr>
          <w:lang w:val="en-US"/>
        </w:rPr>
        <w:t xml:space="preserve"> </w:t>
      </w:r>
      <w:bookmarkEnd w:id="71"/>
      <w:r w:rsidR="003D411E">
        <w:rPr>
          <w:lang w:val="en-US"/>
        </w:rPr>
        <w:t>quotes</w:t>
      </w:r>
      <w:bookmarkEnd w:id="72"/>
    </w:p>
    <w:p w14:paraId="7F0F9252" w14:textId="6E04BF0E" w:rsidR="00E47CC0" w:rsidRDefault="00BF4B7A" w:rsidP="00E47CC0">
      <w:pPr>
        <w:rPr>
          <w:lang w:val="en-US"/>
        </w:rPr>
      </w:pPr>
      <w:r w:rsidRPr="00B42681">
        <w:rPr>
          <w:lang w:val="en-US"/>
        </w:rPr>
        <w:t>In the case of</w:t>
      </w:r>
      <w:r w:rsidR="002748F6">
        <w:rPr>
          <w:lang w:val="en-US"/>
        </w:rPr>
        <w:t xml:space="preserve"> a</w:t>
      </w:r>
      <w:r w:rsidRPr="00B42681">
        <w:rPr>
          <w:lang w:val="en-US"/>
        </w:rPr>
        <w:t xml:space="preserve"> </w:t>
      </w:r>
      <w:r w:rsidR="00E07D31" w:rsidRPr="00B42681">
        <w:rPr>
          <w:lang w:val="en-US"/>
        </w:rPr>
        <w:t xml:space="preserve">direct </w:t>
      </w:r>
      <w:r w:rsidR="002748F6">
        <w:rPr>
          <w:lang w:val="en-US"/>
        </w:rPr>
        <w:t>quote</w:t>
      </w:r>
      <w:r w:rsidRPr="00B42681">
        <w:rPr>
          <w:lang w:val="en-US"/>
        </w:rPr>
        <w:t xml:space="preserve">, sentences, parts of sentences, terms, definitions, etc. are adopted in their wording. This type of quotation should be </w:t>
      </w:r>
      <w:r w:rsidRPr="00B42681">
        <w:rPr>
          <w:u w:val="single"/>
          <w:lang w:val="en-US"/>
        </w:rPr>
        <w:t>an exception</w:t>
      </w:r>
      <w:r w:rsidRPr="00B42681">
        <w:rPr>
          <w:lang w:val="en-US"/>
        </w:rPr>
        <w:t xml:space="preserve">. </w:t>
      </w:r>
      <w:r w:rsidR="00AD0241" w:rsidRPr="00B42681">
        <w:rPr>
          <w:lang w:val="en-US"/>
        </w:rPr>
        <w:t xml:space="preserve">Direct </w:t>
      </w:r>
      <w:r w:rsidR="002748F6">
        <w:rPr>
          <w:lang w:val="en-US"/>
        </w:rPr>
        <w:t>quotes</w:t>
      </w:r>
      <w:r w:rsidR="00E47CC0" w:rsidRPr="00B42681">
        <w:rPr>
          <w:lang w:val="en-US"/>
        </w:rPr>
        <w:t xml:space="preserve"> </w:t>
      </w:r>
      <w:r w:rsidRPr="00B42681">
        <w:rPr>
          <w:lang w:val="en-US"/>
        </w:rPr>
        <w:t xml:space="preserve">should be identified by </w:t>
      </w:r>
      <w:r w:rsidR="00E47CC0">
        <w:rPr>
          <w:lang w:val="en-US"/>
        </w:rPr>
        <w:t>citation</w:t>
      </w:r>
      <w:r w:rsidR="00E47CC0" w:rsidRPr="00B42681">
        <w:rPr>
          <w:lang w:val="en-US"/>
        </w:rPr>
        <w:t xml:space="preserve"> </w:t>
      </w:r>
      <w:r w:rsidR="00AD0241" w:rsidRPr="00B42681">
        <w:rPr>
          <w:lang w:val="en-US"/>
        </w:rPr>
        <w:t>marks</w:t>
      </w:r>
      <w:r w:rsidRPr="00B42681">
        <w:rPr>
          <w:lang w:val="en-US"/>
        </w:rPr>
        <w:t xml:space="preserve"> at the beginning and</w:t>
      </w:r>
      <w:r w:rsidR="002748F6">
        <w:rPr>
          <w:lang w:val="en-US"/>
        </w:rPr>
        <w:t xml:space="preserve"> at the</w:t>
      </w:r>
      <w:r w:rsidRPr="00B42681">
        <w:rPr>
          <w:lang w:val="en-US"/>
        </w:rPr>
        <w:t xml:space="preserve"> end. </w:t>
      </w:r>
      <w:r w:rsidR="00E47CC0" w:rsidRPr="00B42681">
        <w:rPr>
          <w:lang w:val="en-US"/>
        </w:rPr>
        <w:t xml:space="preserve">After the second quotation mark and before the punctuation mark, the source reference with author(s), year and page number is given in brackets. </w:t>
      </w:r>
    </w:p>
    <w:p w14:paraId="6C77878C" w14:textId="376D595E" w:rsidR="003B3F15" w:rsidRPr="003B3F15" w:rsidRDefault="003B3F15" w:rsidP="0088331D">
      <w:pPr>
        <w:ind w:left="700"/>
        <w:rPr>
          <w:lang w:val="en-US"/>
        </w:rPr>
      </w:pPr>
      <w:r w:rsidRPr="0088331D">
        <w:rPr>
          <w:i/>
          <w:iCs/>
          <w:lang w:val="en-US"/>
        </w:rPr>
        <w:t>Example</w:t>
      </w:r>
      <w:r>
        <w:rPr>
          <w:i/>
          <w:iCs/>
          <w:lang w:val="en-US"/>
        </w:rPr>
        <w:t xml:space="preserve">: </w:t>
      </w:r>
      <w:r>
        <w:rPr>
          <w:lang w:val="en-US"/>
        </w:rPr>
        <w:t>“</w:t>
      </w:r>
      <w:r w:rsidRPr="003B3F15">
        <w:rPr>
          <w:lang w:val="en-US"/>
        </w:rPr>
        <w:t xml:space="preserve">A cornerstone of the theory in personnel economics is that workers respond to </w:t>
      </w:r>
      <w:r w:rsidR="005A61B1" w:rsidRPr="003B3F15">
        <w:rPr>
          <w:lang w:val="en-US"/>
        </w:rPr>
        <w:t>incentives</w:t>
      </w:r>
      <w:r w:rsidR="005A61B1">
        <w:rPr>
          <w:lang w:val="en-US"/>
        </w:rPr>
        <w:t>“</w:t>
      </w:r>
      <w:r w:rsidR="003B4DC6">
        <w:rPr>
          <w:lang w:val="en-US"/>
        </w:rPr>
        <w:t xml:space="preserve"> </w:t>
      </w:r>
      <w:r w:rsidR="005A61B1">
        <w:rPr>
          <w:lang w:val="en-US"/>
        </w:rPr>
        <w:t>(</w:t>
      </w:r>
      <w:r>
        <w:rPr>
          <w:lang w:val="en-US"/>
        </w:rPr>
        <w:t>Lazear, 2000, p. 1346).</w:t>
      </w:r>
    </w:p>
    <w:p w14:paraId="6BE4F578" w14:textId="136D5711" w:rsidR="000E37A3" w:rsidRPr="00B42681" w:rsidRDefault="00BF4B7A">
      <w:pPr>
        <w:rPr>
          <w:lang w:val="en-US"/>
        </w:rPr>
      </w:pPr>
      <w:r w:rsidRPr="00B42681">
        <w:rPr>
          <w:lang w:val="en-US"/>
        </w:rPr>
        <w:t xml:space="preserve">The source citation should also </w:t>
      </w:r>
      <w:r w:rsidRPr="00B42681">
        <w:rPr>
          <w:u w:val="single"/>
          <w:lang w:val="en-US"/>
        </w:rPr>
        <w:t>include a page</w:t>
      </w:r>
      <w:r w:rsidRPr="00B42681">
        <w:rPr>
          <w:lang w:val="en-US"/>
        </w:rPr>
        <w:t xml:space="preserve"> reference.</w:t>
      </w:r>
    </w:p>
    <w:p w14:paraId="2721B388" w14:textId="5DBA17DA" w:rsidR="000E37A3" w:rsidRPr="00B42681" w:rsidRDefault="003D411E" w:rsidP="004C3AB2">
      <w:pPr>
        <w:pStyle w:val="berschrift3"/>
        <w:rPr>
          <w:lang w:val="en-US"/>
        </w:rPr>
      </w:pPr>
      <w:bookmarkStart w:id="74" w:name="_Toc200702984"/>
      <w:bookmarkEnd w:id="73"/>
      <w:r>
        <w:rPr>
          <w:lang w:val="en-US"/>
        </w:rPr>
        <w:t>Citing secondary resources (secondary citations)</w:t>
      </w:r>
      <w:bookmarkEnd w:id="74"/>
    </w:p>
    <w:p w14:paraId="52F13CB3" w14:textId="643B3270" w:rsidR="000E37A3" w:rsidRPr="00B42681" w:rsidRDefault="00BF4B7A">
      <w:pPr>
        <w:rPr>
          <w:lang w:val="en-US"/>
        </w:rPr>
      </w:pPr>
      <w:r w:rsidRPr="00B42681">
        <w:rPr>
          <w:lang w:val="en-US"/>
        </w:rPr>
        <w:t xml:space="preserve">Secondary citations </w:t>
      </w:r>
      <w:r w:rsidR="004C3AB2" w:rsidRPr="00B42681">
        <w:rPr>
          <w:lang w:val="en-US"/>
        </w:rPr>
        <w:t>describe the case when</w:t>
      </w:r>
      <w:r w:rsidRPr="00B42681">
        <w:rPr>
          <w:lang w:val="en-US"/>
        </w:rPr>
        <w:t xml:space="preserve"> </w:t>
      </w:r>
      <w:r w:rsidR="002748F6">
        <w:rPr>
          <w:lang w:val="en-US"/>
        </w:rPr>
        <w:t xml:space="preserve">a direct or indirect </w:t>
      </w:r>
      <w:r w:rsidRPr="00B42681">
        <w:rPr>
          <w:lang w:val="en-US"/>
        </w:rPr>
        <w:t xml:space="preserve">quote from the text of an author A, who in turn </w:t>
      </w:r>
      <w:r w:rsidR="002748F6">
        <w:rPr>
          <w:lang w:val="en-US"/>
        </w:rPr>
        <w:t xml:space="preserve">directly or indirectly </w:t>
      </w:r>
      <w:r w:rsidRPr="00B42681">
        <w:rPr>
          <w:lang w:val="en-US"/>
        </w:rPr>
        <w:t xml:space="preserve">quotes another author B. This is generally not permitted. Only original sources </w:t>
      </w:r>
      <w:r w:rsidR="002748F6">
        <w:rPr>
          <w:lang w:val="en-US"/>
        </w:rPr>
        <w:t xml:space="preserve">(B) </w:t>
      </w:r>
      <w:r w:rsidRPr="00B42681">
        <w:rPr>
          <w:lang w:val="en-US"/>
        </w:rPr>
        <w:t xml:space="preserve">should be cited. </w:t>
      </w:r>
      <w:r w:rsidR="00E3590C" w:rsidRPr="00B42681">
        <w:rPr>
          <w:lang w:val="en-US"/>
        </w:rPr>
        <w:t xml:space="preserve">Only if these are not accessible is </w:t>
      </w:r>
      <w:r w:rsidR="002748F6">
        <w:rPr>
          <w:lang w:val="en-US"/>
        </w:rPr>
        <w:t xml:space="preserve">it allowed </w:t>
      </w:r>
      <w:r w:rsidR="00E3590C" w:rsidRPr="00B42681">
        <w:rPr>
          <w:lang w:val="en-US"/>
        </w:rPr>
        <w:t xml:space="preserve">to </w:t>
      </w:r>
      <w:r w:rsidR="002748F6">
        <w:rPr>
          <w:lang w:val="en-US"/>
        </w:rPr>
        <w:t>cite</w:t>
      </w:r>
      <w:r w:rsidR="00E3590C" w:rsidRPr="00B42681">
        <w:rPr>
          <w:lang w:val="en-US"/>
        </w:rPr>
        <w:t xml:space="preserve"> from secondary literature.</w:t>
      </w:r>
      <w:r w:rsidR="00125C1B">
        <w:rPr>
          <w:lang w:val="en-US"/>
        </w:rPr>
        <w:t xml:space="preserve"> In the reference list, provide an entry only for the secondary source </w:t>
      </w:r>
      <w:r w:rsidR="002748F6">
        <w:rPr>
          <w:lang w:val="en-US"/>
        </w:rPr>
        <w:t xml:space="preserve">(A) </w:t>
      </w:r>
      <w:r w:rsidR="00125C1B">
        <w:rPr>
          <w:lang w:val="en-US"/>
        </w:rPr>
        <w:t xml:space="preserve">used. In the text, refer to the primary source as follows: </w:t>
      </w:r>
    </w:p>
    <w:p w14:paraId="54D62517" w14:textId="31F58620" w:rsidR="00095B9F" w:rsidRPr="0088331D" w:rsidRDefault="00BF4B7A" w:rsidP="00125C1B">
      <w:pPr>
        <w:pStyle w:val="Beispiel"/>
        <w:rPr>
          <w:i w:val="0"/>
          <w:lang w:val="en-US"/>
        </w:rPr>
      </w:pPr>
      <w:r w:rsidRPr="00B42681">
        <w:rPr>
          <w:lang w:val="en-US"/>
        </w:rPr>
        <w:lastRenderedPageBreak/>
        <w:t>Example</w:t>
      </w:r>
      <w:r w:rsidR="00125C1B">
        <w:rPr>
          <w:i w:val="0"/>
          <w:lang w:val="en-US"/>
        </w:rPr>
        <w:t xml:space="preserve">: </w:t>
      </w:r>
      <w:r w:rsidR="00095B9F">
        <w:rPr>
          <w:i w:val="0"/>
          <w:iCs/>
          <w:lang w:val="en-US"/>
        </w:rPr>
        <w:t xml:space="preserve">At the time a teacher is hired, it is hard to identify whether he is or could be a good teacher (Hanushek </w:t>
      </w:r>
      <w:r w:rsidR="003D411E">
        <w:rPr>
          <w:i w:val="0"/>
          <w:iCs/>
          <w:lang w:val="en-US"/>
        </w:rPr>
        <w:t>&amp;</w:t>
      </w:r>
      <w:r w:rsidR="00095B9F">
        <w:rPr>
          <w:i w:val="0"/>
          <w:iCs/>
          <w:lang w:val="en-US"/>
        </w:rPr>
        <w:t xml:space="preserve"> Rivkin, 2006</w:t>
      </w:r>
      <w:r w:rsidR="00125C1B">
        <w:rPr>
          <w:i w:val="0"/>
          <w:iCs/>
          <w:lang w:val="en-US"/>
        </w:rPr>
        <w:t>,</w:t>
      </w:r>
      <w:r w:rsidR="00095B9F">
        <w:rPr>
          <w:i w:val="0"/>
          <w:iCs/>
          <w:lang w:val="en-US"/>
        </w:rPr>
        <w:t xml:space="preserve"> </w:t>
      </w:r>
      <w:r w:rsidR="00125C1B">
        <w:rPr>
          <w:i w:val="0"/>
          <w:iCs/>
          <w:lang w:val="en-US"/>
        </w:rPr>
        <w:t>as cited in</w:t>
      </w:r>
      <w:r w:rsidR="00095B9F">
        <w:rPr>
          <w:i w:val="0"/>
          <w:iCs/>
          <w:lang w:val="en-US"/>
        </w:rPr>
        <w:t xml:space="preserve"> Estrada, 2019, p. 546).</w:t>
      </w:r>
    </w:p>
    <w:p w14:paraId="6AABDDAB" w14:textId="49373B5F" w:rsidR="000E37A3" w:rsidRPr="00B42681" w:rsidRDefault="00BF4B7A">
      <w:pPr>
        <w:pStyle w:val="berschrift3"/>
        <w:rPr>
          <w:lang w:val="en-US"/>
        </w:rPr>
      </w:pPr>
      <w:bookmarkStart w:id="75" w:name="_Toc349660237"/>
      <w:bookmarkStart w:id="76" w:name="_Toc200702985"/>
      <w:r w:rsidRPr="00B42681">
        <w:rPr>
          <w:lang w:val="en-US"/>
        </w:rPr>
        <w:t>Citation for more than one author</w:t>
      </w:r>
      <w:bookmarkEnd w:id="75"/>
      <w:bookmarkEnd w:id="76"/>
    </w:p>
    <w:p w14:paraId="5E63CBBA" w14:textId="77777777" w:rsidR="000E37A3" w:rsidRPr="00B42681" w:rsidRDefault="00BF4B7A">
      <w:pPr>
        <w:rPr>
          <w:lang w:val="en-US"/>
        </w:rPr>
      </w:pPr>
      <w:r w:rsidRPr="00B42681">
        <w:rPr>
          <w:lang w:val="en-US"/>
        </w:rPr>
        <w:t>If a source originates from more than one author</w:t>
      </w:r>
      <w:r w:rsidR="0057546D" w:rsidRPr="00B42681">
        <w:rPr>
          <w:lang w:val="en-US"/>
        </w:rPr>
        <w:t xml:space="preserve">, </w:t>
      </w:r>
      <w:r w:rsidRPr="00B42681">
        <w:rPr>
          <w:lang w:val="en-US"/>
        </w:rPr>
        <w:t xml:space="preserve">special rules must be observed when citing </w:t>
      </w:r>
      <w:r w:rsidR="00E3590C" w:rsidRPr="00B42681">
        <w:rPr>
          <w:lang w:val="en-US"/>
        </w:rPr>
        <w:t>the</w:t>
      </w:r>
      <w:r w:rsidRPr="00B42681">
        <w:rPr>
          <w:lang w:val="en-US"/>
        </w:rPr>
        <w:t xml:space="preserve"> source.</w:t>
      </w:r>
    </w:p>
    <w:p w14:paraId="358B79E9" w14:textId="77777777" w:rsidR="000E37A3" w:rsidRPr="00B42681" w:rsidRDefault="00BF4B7A" w:rsidP="003D6BA4">
      <w:pPr>
        <w:keepNext/>
        <w:rPr>
          <w:rStyle w:val="TabelleDiagrammberschrift"/>
          <w:lang w:val="en-US"/>
        </w:rPr>
      </w:pPr>
      <w:r w:rsidRPr="00B42681">
        <w:rPr>
          <w:rStyle w:val="TabelleDiagrammberschrift"/>
          <w:lang w:val="en-US"/>
        </w:rPr>
        <w:t>Table 2: Citation rules by number of authors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0"/>
        <w:gridCol w:w="1971"/>
        <w:gridCol w:w="1971"/>
        <w:gridCol w:w="1971"/>
        <w:gridCol w:w="1749"/>
      </w:tblGrid>
      <w:tr w:rsidR="00596352" w:rsidRPr="00CE4267" w14:paraId="10731D98" w14:textId="77777777" w:rsidTr="00596352">
        <w:tc>
          <w:tcPr>
            <w:tcW w:w="763" w:type="pct"/>
            <w:tcBorders>
              <w:top w:val="single" w:sz="12" w:space="0" w:color="auto"/>
              <w:left w:val="single" w:sz="12" w:space="0" w:color="auto"/>
              <w:bottom w:val="single" w:sz="12" w:space="0" w:color="auto"/>
              <w:right w:val="single" w:sz="12" w:space="0" w:color="auto"/>
            </w:tcBorders>
            <w:vAlign w:val="center"/>
          </w:tcPr>
          <w:p w14:paraId="42D0A33B" w14:textId="77777777" w:rsidR="00125FB7" w:rsidRPr="00B42681" w:rsidRDefault="00125FB7" w:rsidP="00A538A6">
            <w:pPr>
              <w:jc w:val="center"/>
              <w:rPr>
                <w:rStyle w:val="TabelleDiagrammText"/>
                <w:lang w:val="en-US"/>
              </w:rPr>
            </w:pPr>
          </w:p>
        </w:tc>
        <w:tc>
          <w:tcPr>
            <w:tcW w:w="1090" w:type="pct"/>
            <w:tcBorders>
              <w:top w:val="single" w:sz="12" w:space="0" w:color="auto"/>
              <w:left w:val="single" w:sz="12" w:space="0" w:color="auto"/>
              <w:bottom w:val="single" w:sz="12" w:space="0" w:color="auto"/>
            </w:tcBorders>
            <w:vAlign w:val="center"/>
          </w:tcPr>
          <w:p w14:paraId="5912E221" w14:textId="77777777" w:rsidR="000E37A3" w:rsidRPr="00B42681" w:rsidRDefault="00BF4B7A">
            <w:pPr>
              <w:jc w:val="center"/>
              <w:rPr>
                <w:rStyle w:val="TabelleDiagrammText"/>
                <w:lang w:val="en-US"/>
              </w:rPr>
            </w:pPr>
            <w:r w:rsidRPr="00B42681">
              <w:rPr>
                <w:rStyle w:val="TabelleDiagrammText"/>
                <w:lang w:val="en-US"/>
              </w:rPr>
              <w:t>First quote in the text</w:t>
            </w:r>
          </w:p>
        </w:tc>
        <w:tc>
          <w:tcPr>
            <w:tcW w:w="1090" w:type="pct"/>
            <w:tcBorders>
              <w:top w:val="single" w:sz="12" w:space="0" w:color="auto"/>
              <w:bottom w:val="single" w:sz="12" w:space="0" w:color="auto"/>
            </w:tcBorders>
            <w:vAlign w:val="center"/>
          </w:tcPr>
          <w:p w14:paraId="4479E1B5" w14:textId="77777777" w:rsidR="000E37A3" w:rsidRPr="00B42681" w:rsidRDefault="00BF4B7A">
            <w:pPr>
              <w:jc w:val="center"/>
              <w:rPr>
                <w:rStyle w:val="TabelleDiagrammText"/>
                <w:lang w:val="en-US"/>
              </w:rPr>
            </w:pPr>
            <w:r w:rsidRPr="00B42681">
              <w:rPr>
                <w:rStyle w:val="TabelleDiagrammText"/>
                <w:lang w:val="en-US"/>
              </w:rPr>
              <w:t>The following quotes in the text</w:t>
            </w:r>
          </w:p>
        </w:tc>
        <w:tc>
          <w:tcPr>
            <w:tcW w:w="1090" w:type="pct"/>
            <w:tcBorders>
              <w:top w:val="single" w:sz="12" w:space="0" w:color="auto"/>
              <w:bottom w:val="single" w:sz="12" w:space="0" w:color="auto"/>
            </w:tcBorders>
            <w:vAlign w:val="center"/>
          </w:tcPr>
          <w:p w14:paraId="12D4AECE" w14:textId="77777777" w:rsidR="000E37A3" w:rsidRPr="00B42681" w:rsidRDefault="00BF4B7A">
            <w:pPr>
              <w:jc w:val="center"/>
              <w:rPr>
                <w:rStyle w:val="TabelleDiagrammText"/>
                <w:lang w:val="en-US"/>
              </w:rPr>
            </w:pPr>
            <w:r w:rsidRPr="00B42681">
              <w:rPr>
                <w:rStyle w:val="TabelleDiagrammText"/>
                <w:lang w:val="en-US"/>
              </w:rPr>
              <w:t>First quotation in the text using brackets</w:t>
            </w:r>
          </w:p>
        </w:tc>
        <w:tc>
          <w:tcPr>
            <w:tcW w:w="967" w:type="pct"/>
            <w:tcBorders>
              <w:top w:val="single" w:sz="12" w:space="0" w:color="auto"/>
              <w:bottom w:val="single" w:sz="12" w:space="0" w:color="auto"/>
              <w:right w:val="single" w:sz="12" w:space="0" w:color="auto"/>
            </w:tcBorders>
            <w:vAlign w:val="center"/>
          </w:tcPr>
          <w:p w14:paraId="0442C458" w14:textId="77777777" w:rsidR="000E37A3" w:rsidRPr="00B42681" w:rsidRDefault="00BF4B7A" w:rsidP="00596352">
            <w:pPr>
              <w:ind w:right="-63"/>
              <w:jc w:val="center"/>
              <w:rPr>
                <w:rStyle w:val="TabelleDiagrammText"/>
                <w:lang w:val="en-US"/>
              </w:rPr>
            </w:pPr>
            <w:r w:rsidRPr="00B42681">
              <w:rPr>
                <w:rStyle w:val="TabelleDiagrammText"/>
                <w:lang w:val="en-US"/>
              </w:rPr>
              <w:t>The following quotations in the text are in brackets</w:t>
            </w:r>
          </w:p>
        </w:tc>
      </w:tr>
      <w:tr w:rsidR="00596352" w:rsidRPr="00B42681" w14:paraId="3CFC7F0B" w14:textId="77777777" w:rsidTr="00596352">
        <w:trPr>
          <w:trHeight w:val="552"/>
        </w:trPr>
        <w:tc>
          <w:tcPr>
            <w:tcW w:w="763" w:type="pct"/>
            <w:tcBorders>
              <w:top w:val="single" w:sz="12" w:space="0" w:color="auto"/>
              <w:left w:val="single" w:sz="12" w:space="0" w:color="auto"/>
              <w:right w:val="single" w:sz="12" w:space="0" w:color="auto"/>
            </w:tcBorders>
            <w:vAlign w:val="center"/>
          </w:tcPr>
          <w:p w14:paraId="2B42F77C" w14:textId="77777777" w:rsidR="000E37A3" w:rsidRPr="00B42681" w:rsidRDefault="00BF4B7A">
            <w:pPr>
              <w:jc w:val="center"/>
              <w:rPr>
                <w:rStyle w:val="TabelleDiagrammText"/>
                <w:lang w:val="en-US"/>
              </w:rPr>
            </w:pPr>
            <w:r w:rsidRPr="00B42681">
              <w:rPr>
                <w:rStyle w:val="TabelleDiagrammText"/>
                <w:lang w:val="en-US"/>
              </w:rPr>
              <w:t>1 Author</w:t>
            </w:r>
          </w:p>
        </w:tc>
        <w:tc>
          <w:tcPr>
            <w:tcW w:w="1090" w:type="pct"/>
            <w:tcBorders>
              <w:top w:val="single" w:sz="12" w:space="0" w:color="auto"/>
              <w:left w:val="single" w:sz="12" w:space="0" w:color="auto"/>
            </w:tcBorders>
            <w:vAlign w:val="center"/>
          </w:tcPr>
          <w:p w14:paraId="431D0A6B" w14:textId="77777777" w:rsidR="000E37A3" w:rsidRPr="00B42681" w:rsidRDefault="00BF4B7A">
            <w:pPr>
              <w:jc w:val="center"/>
              <w:rPr>
                <w:rStyle w:val="TabelleDiagrammText"/>
                <w:lang w:val="en-US"/>
              </w:rPr>
            </w:pPr>
            <w:r w:rsidRPr="00B42681">
              <w:rPr>
                <w:rStyle w:val="TabelleDiagrammText"/>
                <w:lang w:val="en-US"/>
              </w:rPr>
              <w:t>Walker (2007)</w:t>
            </w:r>
          </w:p>
        </w:tc>
        <w:tc>
          <w:tcPr>
            <w:tcW w:w="1090" w:type="pct"/>
            <w:tcBorders>
              <w:top w:val="single" w:sz="12" w:space="0" w:color="auto"/>
            </w:tcBorders>
            <w:vAlign w:val="center"/>
          </w:tcPr>
          <w:p w14:paraId="4C257174" w14:textId="77777777" w:rsidR="000E37A3" w:rsidRPr="00B42681" w:rsidRDefault="00BF4B7A">
            <w:pPr>
              <w:jc w:val="center"/>
              <w:rPr>
                <w:rStyle w:val="TabelleDiagrammText"/>
                <w:lang w:val="en-US"/>
              </w:rPr>
            </w:pPr>
            <w:r w:rsidRPr="00B42681">
              <w:rPr>
                <w:rStyle w:val="TabelleDiagrammText"/>
                <w:lang w:val="en-US"/>
              </w:rPr>
              <w:t>Walker (2007)</w:t>
            </w:r>
          </w:p>
        </w:tc>
        <w:tc>
          <w:tcPr>
            <w:tcW w:w="1090" w:type="pct"/>
            <w:tcBorders>
              <w:top w:val="single" w:sz="12" w:space="0" w:color="auto"/>
            </w:tcBorders>
            <w:vAlign w:val="center"/>
          </w:tcPr>
          <w:p w14:paraId="537E4D06" w14:textId="77777777" w:rsidR="000E37A3" w:rsidRPr="00B42681" w:rsidRDefault="00BF4B7A">
            <w:pPr>
              <w:jc w:val="center"/>
              <w:rPr>
                <w:rStyle w:val="TabelleDiagrammText"/>
                <w:lang w:val="en-US"/>
              </w:rPr>
            </w:pPr>
            <w:r w:rsidRPr="00B42681">
              <w:rPr>
                <w:rStyle w:val="TabelleDiagrammText"/>
                <w:lang w:val="en-US"/>
              </w:rPr>
              <w:t>(Walker, 2007</w:t>
            </w:r>
            <w:r w:rsidR="00125FB7" w:rsidRPr="00B42681">
              <w:rPr>
                <w:rStyle w:val="TabelleDiagrammText"/>
                <w:lang w:val="en-US"/>
              </w:rPr>
              <w:t>)</w:t>
            </w:r>
          </w:p>
        </w:tc>
        <w:tc>
          <w:tcPr>
            <w:tcW w:w="967" w:type="pct"/>
            <w:tcBorders>
              <w:top w:val="single" w:sz="12" w:space="0" w:color="auto"/>
              <w:right w:val="single" w:sz="12" w:space="0" w:color="auto"/>
            </w:tcBorders>
            <w:vAlign w:val="center"/>
          </w:tcPr>
          <w:p w14:paraId="2F5DCFE0" w14:textId="77777777" w:rsidR="000E37A3" w:rsidRPr="00B42681" w:rsidRDefault="00BF4B7A" w:rsidP="00596352">
            <w:pPr>
              <w:ind w:right="-63"/>
              <w:jc w:val="center"/>
              <w:rPr>
                <w:rStyle w:val="TabelleDiagrammText"/>
                <w:lang w:val="en-US"/>
              </w:rPr>
            </w:pPr>
            <w:r w:rsidRPr="00B42681">
              <w:rPr>
                <w:rStyle w:val="TabelleDiagrammText"/>
                <w:lang w:val="en-US"/>
              </w:rPr>
              <w:t>(Walker, 2007)</w:t>
            </w:r>
          </w:p>
        </w:tc>
      </w:tr>
      <w:tr w:rsidR="00596352" w:rsidRPr="00B42681" w14:paraId="65E6025D" w14:textId="77777777" w:rsidTr="00596352">
        <w:trPr>
          <w:trHeight w:val="552"/>
        </w:trPr>
        <w:tc>
          <w:tcPr>
            <w:tcW w:w="763" w:type="pct"/>
            <w:tcBorders>
              <w:left w:val="single" w:sz="12" w:space="0" w:color="auto"/>
              <w:right w:val="single" w:sz="12" w:space="0" w:color="auto"/>
            </w:tcBorders>
            <w:vAlign w:val="center"/>
          </w:tcPr>
          <w:p w14:paraId="3DA2AB74" w14:textId="77777777" w:rsidR="000E37A3" w:rsidRPr="00B42681" w:rsidRDefault="00BF4B7A">
            <w:pPr>
              <w:jc w:val="center"/>
              <w:rPr>
                <w:rStyle w:val="TabelleDiagrammText"/>
                <w:lang w:val="en-US"/>
              </w:rPr>
            </w:pPr>
            <w:r w:rsidRPr="00B42681">
              <w:rPr>
                <w:rStyle w:val="TabelleDiagrammText"/>
                <w:lang w:val="en-US"/>
              </w:rPr>
              <w:t>2 authors</w:t>
            </w:r>
          </w:p>
        </w:tc>
        <w:tc>
          <w:tcPr>
            <w:tcW w:w="1090" w:type="pct"/>
            <w:tcBorders>
              <w:left w:val="single" w:sz="12" w:space="0" w:color="auto"/>
            </w:tcBorders>
            <w:vAlign w:val="center"/>
          </w:tcPr>
          <w:p w14:paraId="24984E8B" w14:textId="77777777" w:rsidR="000E37A3" w:rsidRPr="00B42681" w:rsidRDefault="00BF4B7A">
            <w:pPr>
              <w:jc w:val="center"/>
              <w:rPr>
                <w:rStyle w:val="TabelleDiagrammText"/>
                <w:lang w:val="en-US"/>
              </w:rPr>
            </w:pPr>
            <w:r w:rsidRPr="00B42681">
              <w:rPr>
                <w:rStyle w:val="TabelleDiagrammText"/>
                <w:lang w:val="en-US"/>
              </w:rPr>
              <w:t xml:space="preserve">Walker and </w:t>
            </w:r>
            <w:r w:rsidR="00E67BA8" w:rsidRPr="00B42681">
              <w:rPr>
                <w:rStyle w:val="TabelleDiagrammText"/>
                <w:lang w:val="en-US"/>
              </w:rPr>
              <w:t>Allen (2004)</w:t>
            </w:r>
          </w:p>
        </w:tc>
        <w:tc>
          <w:tcPr>
            <w:tcW w:w="1090" w:type="pct"/>
            <w:vAlign w:val="center"/>
          </w:tcPr>
          <w:p w14:paraId="0209F654" w14:textId="77777777" w:rsidR="000E37A3" w:rsidRPr="00B42681" w:rsidRDefault="00BF4B7A">
            <w:pPr>
              <w:jc w:val="center"/>
              <w:rPr>
                <w:rStyle w:val="TabelleDiagrammText"/>
                <w:lang w:val="en-US"/>
              </w:rPr>
            </w:pPr>
            <w:r w:rsidRPr="00B42681">
              <w:rPr>
                <w:rStyle w:val="TabelleDiagrammText"/>
                <w:lang w:val="en-US"/>
              </w:rPr>
              <w:t>Walker and Allen (2004</w:t>
            </w:r>
            <w:r w:rsidR="00E67BA8" w:rsidRPr="00B42681">
              <w:rPr>
                <w:rStyle w:val="TabelleDiagrammText"/>
                <w:lang w:val="en-US"/>
              </w:rPr>
              <w:t>)</w:t>
            </w:r>
          </w:p>
        </w:tc>
        <w:tc>
          <w:tcPr>
            <w:tcW w:w="1090" w:type="pct"/>
            <w:vAlign w:val="center"/>
          </w:tcPr>
          <w:p w14:paraId="533BA119" w14:textId="77777777" w:rsidR="000E37A3" w:rsidRPr="00B42681" w:rsidRDefault="00BF4B7A">
            <w:pPr>
              <w:jc w:val="center"/>
              <w:rPr>
                <w:rStyle w:val="TabelleDiagrammText"/>
                <w:lang w:val="en-US"/>
              </w:rPr>
            </w:pPr>
            <w:r w:rsidRPr="00B42681">
              <w:rPr>
                <w:rStyle w:val="TabelleDiagrammText"/>
                <w:lang w:val="en-US"/>
              </w:rPr>
              <w:t>(Walker &amp; Allen, 2004</w:t>
            </w:r>
            <w:r w:rsidR="00125FB7" w:rsidRPr="00B42681">
              <w:rPr>
                <w:rStyle w:val="TabelleDiagrammText"/>
                <w:lang w:val="en-US"/>
              </w:rPr>
              <w:t>)</w:t>
            </w:r>
          </w:p>
        </w:tc>
        <w:tc>
          <w:tcPr>
            <w:tcW w:w="967" w:type="pct"/>
            <w:tcBorders>
              <w:right w:val="single" w:sz="12" w:space="0" w:color="auto"/>
            </w:tcBorders>
            <w:vAlign w:val="center"/>
          </w:tcPr>
          <w:p w14:paraId="31A018D9" w14:textId="77777777" w:rsidR="000E37A3" w:rsidRPr="00B42681" w:rsidRDefault="00BF4B7A" w:rsidP="00596352">
            <w:pPr>
              <w:ind w:right="-63"/>
              <w:jc w:val="center"/>
              <w:rPr>
                <w:rStyle w:val="TabelleDiagrammText"/>
                <w:lang w:val="en-US"/>
              </w:rPr>
            </w:pPr>
            <w:r w:rsidRPr="00B42681">
              <w:rPr>
                <w:rStyle w:val="TabelleDiagrammText"/>
                <w:lang w:val="en-US"/>
              </w:rPr>
              <w:t xml:space="preserve">(Walker &amp; </w:t>
            </w:r>
            <w:r w:rsidR="00E67BA8" w:rsidRPr="00B42681">
              <w:rPr>
                <w:rStyle w:val="TabelleDiagrammText"/>
                <w:lang w:val="en-US"/>
              </w:rPr>
              <w:t>Allen, 2004</w:t>
            </w:r>
            <w:r w:rsidRPr="00B42681">
              <w:rPr>
                <w:rStyle w:val="TabelleDiagrammText"/>
                <w:lang w:val="en-US"/>
              </w:rPr>
              <w:t>)</w:t>
            </w:r>
          </w:p>
        </w:tc>
      </w:tr>
      <w:tr w:rsidR="00596352" w:rsidRPr="00B42681" w14:paraId="1E1B9530" w14:textId="77777777" w:rsidTr="00596352">
        <w:trPr>
          <w:trHeight w:val="552"/>
        </w:trPr>
        <w:tc>
          <w:tcPr>
            <w:tcW w:w="763" w:type="pct"/>
            <w:tcBorders>
              <w:left w:val="single" w:sz="12" w:space="0" w:color="auto"/>
              <w:right w:val="single" w:sz="12" w:space="0" w:color="auto"/>
            </w:tcBorders>
            <w:vAlign w:val="center"/>
          </w:tcPr>
          <w:p w14:paraId="43F59934" w14:textId="77777777" w:rsidR="000E37A3" w:rsidRPr="00B42681" w:rsidRDefault="00BF4B7A">
            <w:pPr>
              <w:jc w:val="center"/>
              <w:rPr>
                <w:rStyle w:val="TabelleDiagrammText"/>
                <w:lang w:val="en-US"/>
              </w:rPr>
            </w:pPr>
            <w:r w:rsidRPr="00B42681">
              <w:rPr>
                <w:rStyle w:val="TabelleDiagrammText"/>
                <w:lang w:val="en-US"/>
              </w:rPr>
              <w:t>3 authors</w:t>
            </w:r>
          </w:p>
        </w:tc>
        <w:tc>
          <w:tcPr>
            <w:tcW w:w="1090" w:type="pct"/>
            <w:tcBorders>
              <w:left w:val="single" w:sz="12" w:space="0" w:color="auto"/>
            </w:tcBorders>
            <w:vAlign w:val="center"/>
          </w:tcPr>
          <w:p w14:paraId="40033D8D" w14:textId="77777777" w:rsidR="000E37A3" w:rsidRPr="00B42681" w:rsidRDefault="00BF4B7A">
            <w:pPr>
              <w:jc w:val="center"/>
              <w:rPr>
                <w:rStyle w:val="TabelleDiagrammText"/>
                <w:lang w:val="en-US"/>
              </w:rPr>
            </w:pPr>
            <w:r w:rsidRPr="00B42681">
              <w:rPr>
                <w:rStyle w:val="TabelleDiagrammText"/>
                <w:lang w:val="en-US"/>
              </w:rPr>
              <w:t>Bradley, Ramirez, and Soo (1999</w:t>
            </w:r>
            <w:r w:rsidR="00E67BA8" w:rsidRPr="00B42681">
              <w:rPr>
                <w:rStyle w:val="TabelleDiagrammText"/>
                <w:lang w:val="en-US"/>
              </w:rPr>
              <w:t>)</w:t>
            </w:r>
          </w:p>
        </w:tc>
        <w:tc>
          <w:tcPr>
            <w:tcW w:w="1090" w:type="pct"/>
            <w:vAlign w:val="center"/>
          </w:tcPr>
          <w:p w14:paraId="575D2602" w14:textId="77777777" w:rsidR="000E37A3" w:rsidRPr="00B42681" w:rsidRDefault="00BF4B7A">
            <w:pPr>
              <w:jc w:val="center"/>
              <w:rPr>
                <w:rStyle w:val="TabelleDiagrammText"/>
                <w:lang w:val="en-US"/>
              </w:rPr>
            </w:pPr>
            <w:r w:rsidRPr="00B42681">
              <w:rPr>
                <w:rStyle w:val="TabelleDiagrammText"/>
                <w:lang w:val="en-US"/>
              </w:rPr>
              <w:t xml:space="preserve">Bradley et al. </w:t>
            </w:r>
            <w:r w:rsidR="00E67BA8" w:rsidRPr="00B42681">
              <w:rPr>
                <w:rStyle w:val="TabelleDiagrammText"/>
                <w:lang w:val="en-US"/>
              </w:rPr>
              <w:t>(1999)</w:t>
            </w:r>
          </w:p>
        </w:tc>
        <w:tc>
          <w:tcPr>
            <w:tcW w:w="1090" w:type="pct"/>
            <w:vAlign w:val="center"/>
          </w:tcPr>
          <w:p w14:paraId="2B880820" w14:textId="77777777" w:rsidR="000E37A3" w:rsidRPr="00B42681" w:rsidRDefault="00BF4B7A">
            <w:pPr>
              <w:jc w:val="center"/>
              <w:rPr>
                <w:rStyle w:val="TabelleDiagrammText"/>
                <w:lang w:val="en-US"/>
              </w:rPr>
            </w:pPr>
            <w:r w:rsidRPr="00B42681">
              <w:rPr>
                <w:rStyle w:val="TabelleDiagrammText"/>
                <w:lang w:val="en-US"/>
              </w:rPr>
              <w:t>(Bradley, Ramirez, &amp; Soo, 1999)</w:t>
            </w:r>
          </w:p>
        </w:tc>
        <w:tc>
          <w:tcPr>
            <w:tcW w:w="967" w:type="pct"/>
            <w:tcBorders>
              <w:right w:val="single" w:sz="12" w:space="0" w:color="auto"/>
            </w:tcBorders>
            <w:vAlign w:val="center"/>
          </w:tcPr>
          <w:p w14:paraId="1CAC6E99" w14:textId="77777777" w:rsidR="000E37A3" w:rsidRPr="00B42681" w:rsidRDefault="00BF4B7A" w:rsidP="00596352">
            <w:pPr>
              <w:ind w:right="-63"/>
              <w:jc w:val="center"/>
              <w:rPr>
                <w:rStyle w:val="TabelleDiagrammText"/>
                <w:lang w:val="en-US"/>
              </w:rPr>
            </w:pPr>
            <w:r w:rsidRPr="00B42681">
              <w:rPr>
                <w:rStyle w:val="TabelleDiagrammText"/>
                <w:lang w:val="en-US"/>
              </w:rPr>
              <w:t>(Bradley et al., 1999</w:t>
            </w:r>
            <w:r w:rsidR="00125FB7" w:rsidRPr="00B42681">
              <w:rPr>
                <w:rStyle w:val="TabelleDiagrammText"/>
                <w:lang w:val="en-US"/>
              </w:rPr>
              <w:t>)</w:t>
            </w:r>
          </w:p>
        </w:tc>
      </w:tr>
      <w:tr w:rsidR="00596352" w:rsidRPr="00B42681" w14:paraId="710534EC" w14:textId="77777777" w:rsidTr="00596352">
        <w:trPr>
          <w:trHeight w:val="552"/>
        </w:trPr>
        <w:tc>
          <w:tcPr>
            <w:tcW w:w="763" w:type="pct"/>
            <w:tcBorders>
              <w:left w:val="single" w:sz="12" w:space="0" w:color="auto"/>
              <w:right w:val="single" w:sz="12" w:space="0" w:color="auto"/>
            </w:tcBorders>
            <w:vAlign w:val="center"/>
          </w:tcPr>
          <w:p w14:paraId="23370F5B" w14:textId="77777777" w:rsidR="000E37A3" w:rsidRPr="00B42681" w:rsidRDefault="00BF4B7A">
            <w:pPr>
              <w:jc w:val="center"/>
              <w:rPr>
                <w:rStyle w:val="TabelleDiagrammText"/>
                <w:lang w:val="en-US"/>
              </w:rPr>
            </w:pPr>
            <w:r w:rsidRPr="00B42681">
              <w:rPr>
                <w:rStyle w:val="TabelleDiagrammText"/>
                <w:lang w:val="en-US"/>
              </w:rPr>
              <w:t>4 authors</w:t>
            </w:r>
          </w:p>
        </w:tc>
        <w:tc>
          <w:tcPr>
            <w:tcW w:w="1090" w:type="pct"/>
            <w:tcBorders>
              <w:left w:val="single" w:sz="12" w:space="0" w:color="auto"/>
            </w:tcBorders>
            <w:vAlign w:val="center"/>
          </w:tcPr>
          <w:p w14:paraId="1254E363" w14:textId="77777777" w:rsidR="000E37A3" w:rsidRPr="00B42681" w:rsidRDefault="00BF4B7A">
            <w:pPr>
              <w:jc w:val="center"/>
              <w:rPr>
                <w:rStyle w:val="TabelleDiagrammText"/>
                <w:lang w:val="en-US"/>
              </w:rPr>
            </w:pPr>
            <w:r w:rsidRPr="00B42681">
              <w:rPr>
                <w:rStyle w:val="TabelleDiagrammText"/>
                <w:lang w:val="en-US"/>
              </w:rPr>
              <w:t>Bradley, Ramirez, Soo, and Walsh (2006</w:t>
            </w:r>
            <w:r w:rsidR="00E67BA8" w:rsidRPr="00B42681">
              <w:rPr>
                <w:rStyle w:val="TabelleDiagrammText"/>
                <w:lang w:val="en-US"/>
              </w:rPr>
              <w:t>)</w:t>
            </w:r>
          </w:p>
        </w:tc>
        <w:tc>
          <w:tcPr>
            <w:tcW w:w="1090" w:type="pct"/>
            <w:vAlign w:val="center"/>
          </w:tcPr>
          <w:p w14:paraId="5DA411D3" w14:textId="77777777" w:rsidR="000E37A3" w:rsidRPr="00B42681" w:rsidRDefault="00BF4B7A">
            <w:pPr>
              <w:jc w:val="center"/>
              <w:rPr>
                <w:rStyle w:val="TabelleDiagrammText"/>
                <w:lang w:val="en-US"/>
              </w:rPr>
            </w:pPr>
            <w:r w:rsidRPr="00B42681">
              <w:rPr>
                <w:rStyle w:val="TabelleDiagrammText"/>
                <w:lang w:val="en-US"/>
              </w:rPr>
              <w:t>Bradley et al. (2006)</w:t>
            </w:r>
          </w:p>
        </w:tc>
        <w:tc>
          <w:tcPr>
            <w:tcW w:w="1090" w:type="pct"/>
            <w:vAlign w:val="center"/>
          </w:tcPr>
          <w:p w14:paraId="7A4CA2B7" w14:textId="77777777" w:rsidR="000E37A3" w:rsidRPr="00B42681" w:rsidRDefault="00BF4B7A">
            <w:pPr>
              <w:jc w:val="center"/>
              <w:rPr>
                <w:rStyle w:val="TabelleDiagrammText"/>
                <w:lang w:val="en-US"/>
              </w:rPr>
            </w:pPr>
            <w:r w:rsidRPr="00B42681">
              <w:rPr>
                <w:rStyle w:val="TabelleDiagrammText"/>
                <w:lang w:val="en-US"/>
              </w:rPr>
              <w:t>(Bradley, Ramirez</w:t>
            </w:r>
            <w:r w:rsidR="00E67BA8" w:rsidRPr="00B42681">
              <w:rPr>
                <w:rStyle w:val="TabelleDiagrammText"/>
                <w:lang w:val="en-US"/>
              </w:rPr>
              <w:t>, Soo &amp; Walsh, 2006</w:t>
            </w:r>
            <w:r w:rsidRPr="00B42681">
              <w:rPr>
                <w:rStyle w:val="TabelleDiagrammText"/>
                <w:lang w:val="en-US"/>
              </w:rPr>
              <w:t>)</w:t>
            </w:r>
          </w:p>
        </w:tc>
        <w:tc>
          <w:tcPr>
            <w:tcW w:w="967" w:type="pct"/>
            <w:tcBorders>
              <w:right w:val="single" w:sz="12" w:space="0" w:color="auto"/>
            </w:tcBorders>
            <w:vAlign w:val="center"/>
          </w:tcPr>
          <w:p w14:paraId="690B493A" w14:textId="77777777" w:rsidR="000E37A3" w:rsidRPr="00B42681" w:rsidRDefault="00BF4B7A" w:rsidP="00596352">
            <w:pPr>
              <w:ind w:right="-63"/>
              <w:jc w:val="center"/>
              <w:rPr>
                <w:rStyle w:val="TabelleDiagrammText"/>
                <w:lang w:val="en-US"/>
              </w:rPr>
            </w:pPr>
            <w:r w:rsidRPr="00B42681">
              <w:rPr>
                <w:rStyle w:val="TabelleDiagrammText"/>
                <w:lang w:val="en-US"/>
              </w:rPr>
              <w:t>(Bradley et al., 2006</w:t>
            </w:r>
            <w:r w:rsidR="00125FB7" w:rsidRPr="00B42681">
              <w:rPr>
                <w:rStyle w:val="TabelleDiagrammText"/>
                <w:lang w:val="en-US"/>
              </w:rPr>
              <w:t>)</w:t>
            </w:r>
          </w:p>
        </w:tc>
      </w:tr>
      <w:tr w:rsidR="00596352" w:rsidRPr="00B42681" w14:paraId="47A30282" w14:textId="77777777" w:rsidTr="00596352">
        <w:trPr>
          <w:trHeight w:val="552"/>
        </w:trPr>
        <w:tc>
          <w:tcPr>
            <w:tcW w:w="763" w:type="pct"/>
            <w:tcBorders>
              <w:left w:val="single" w:sz="12" w:space="0" w:color="auto"/>
              <w:right w:val="single" w:sz="12" w:space="0" w:color="auto"/>
            </w:tcBorders>
            <w:vAlign w:val="center"/>
          </w:tcPr>
          <w:p w14:paraId="6FCC2F6D" w14:textId="77777777" w:rsidR="000E37A3" w:rsidRPr="00B42681" w:rsidRDefault="00BF4B7A">
            <w:pPr>
              <w:jc w:val="center"/>
              <w:rPr>
                <w:rStyle w:val="TabelleDiagrammText"/>
                <w:lang w:val="en-US"/>
              </w:rPr>
            </w:pPr>
            <w:r w:rsidRPr="00B42681">
              <w:rPr>
                <w:rStyle w:val="TabelleDiagrammText"/>
                <w:lang w:val="en-US"/>
              </w:rPr>
              <w:t>5 authors</w:t>
            </w:r>
          </w:p>
        </w:tc>
        <w:tc>
          <w:tcPr>
            <w:tcW w:w="1090" w:type="pct"/>
            <w:tcBorders>
              <w:left w:val="single" w:sz="12" w:space="0" w:color="auto"/>
            </w:tcBorders>
            <w:vAlign w:val="center"/>
          </w:tcPr>
          <w:p w14:paraId="074465CE" w14:textId="77777777" w:rsidR="000E37A3" w:rsidRPr="00B42681" w:rsidRDefault="00BF4B7A">
            <w:pPr>
              <w:jc w:val="center"/>
              <w:rPr>
                <w:rStyle w:val="TabelleDiagrammText"/>
                <w:lang w:val="en-US"/>
              </w:rPr>
            </w:pPr>
            <w:r w:rsidRPr="00B42681">
              <w:rPr>
                <w:rStyle w:val="TabelleDiagrammText"/>
                <w:lang w:val="en-US"/>
              </w:rPr>
              <w:t>Walker, Allen, Bradley, Ramirez, and Soo (2008</w:t>
            </w:r>
            <w:r w:rsidR="00E67BA8" w:rsidRPr="00B42681">
              <w:rPr>
                <w:rStyle w:val="TabelleDiagrammText"/>
                <w:lang w:val="en-US"/>
              </w:rPr>
              <w:t>)</w:t>
            </w:r>
          </w:p>
        </w:tc>
        <w:tc>
          <w:tcPr>
            <w:tcW w:w="1090" w:type="pct"/>
            <w:vAlign w:val="center"/>
          </w:tcPr>
          <w:p w14:paraId="66025764" w14:textId="77777777" w:rsidR="000E37A3" w:rsidRPr="00B42681" w:rsidRDefault="00BF4B7A">
            <w:pPr>
              <w:jc w:val="center"/>
              <w:rPr>
                <w:rStyle w:val="TabelleDiagrammText"/>
                <w:lang w:val="en-US"/>
              </w:rPr>
            </w:pPr>
            <w:r w:rsidRPr="00B42681">
              <w:rPr>
                <w:rStyle w:val="TabelleDiagrammText"/>
                <w:lang w:val="en-US"/>
              </w:rPr>
              <w:t xml:space="preserve">Walker et al. </w:t>
            </w:r>
            <w:r w:rsidR="00E67BA8" w:rsidRPr="00B42681">
              <w:rPr>
                <w:rStyle w:val="TabelleDiagrammText"/>
                <w:lang w:val="en-US"/>
              </w:rPr>
              <w:t>(2008)</w:t>
            </w:r>
          </w:p>
        </w:tc>
        <w:tc>
          <w:tcPr>
            <w:tcW w:w="1090" w:type="pct"/>
            <w:vAlign w:val="center"/>
          </w:tcPr>
          <w:p w14:paraId="02DF8314" w14:textId="77777777" w:rsidR="000E37A3" w:rsidRPr="00B42681" w:rsidRDefault="00BF4B7A">
            <w:pPr>
              <w:jc w:val="center"/>
              <w:rPr>
                <w:rStyle w:val="TabelleDiagrammText"/>
                <w:lang w:val="en-US"/>
              </w:rPr>
            </w:pPr>
            <w:r w:rsidRPr="00B42681">
              <w:rPr>
                <w:rStyle w:val="TabelleDiagrammText"/>
                <w:lang w:val="en-US"/>
              </w:rPr>
              <w:t>(Walker, Allen, Bradley, Ramirez &amp; Soo, 2008)</w:t>
            </w:r>
          </w:p>
        </w:tc>
        <w:tc>
          <w:tcPr>
            <w:tcW w:w="967" w:type="pct"/>
            <w:tcBorders>
              <w:right w:val="single" w:sz="12" w:space="0" w:color="auto"/>
            </w:tcBorders>
            <w:vAlign w:val="center"/>
          </w:tcPr>
          <w:p w14:paraId="53B45162" w14:textId="77777777" w:rsidR="000E37A3" w:rsidRPr="00B42681" w:rsidRDefault="00BF4B7A" w:rsidP="00596352">
            <w:pPr>
              <w:ind w:right="-63"/>
              <w:jc w:val="center"/>
              <w:rPr>
                <w:rStyle w:val="TabelleDiagrammText"/>
                <w:lang w:val="en-US"/>
              </w:rPr>
            </w:pPr>
            <w:r w:rsidRPr="00B42681">
              <w:rPr>
                <w:rStyle w:val="TabelleDiagrammText"/>
                <w:lang w:val="en-US"/>
              </w:rPr>
              <w:t>(Walker et al., 2008</w:t>
            </w:r>
            <w:r w:rsidR="00125FB7" w:rsidRPr="00B42681">
              <w:rPr>
                <w:rStyle w:val="TabelleDiagrammText"/>
                <w:lang w:val="en-US"/>
              </w:rPr>
              <w:t>)</w:t>
            </w:r>
          </w:p>
        </w:tc>
      </w:tr>
      <w:tr w:rsidR="00596352" w:rsidRPr="00B42681" w14:paraId="625CFE6D" w14:textId="77777777" w:rsidTr="00596352">
        <w:trPr>
          <w:trHeight w:val="552"/>
        </w:trPr>
        <w:tc>
          <w:tcPr>
            <w:tcW w:w="763" w:type="pct"/>
            <w:tcBorders>
              <w:left w:val="single" w:sz="12" w:space="0" w:color="auto"/>
              <w:right w:val="single" w:sz="12" w:space="0" w:color="auto"/>
            </w:tcBorders>
            <w:vAlign w:val="center"/>
          </w:tcPr>
          <w:p w14:paraId="53A400E7" w14:textId="77777777" w:rsidR="000E37A3" w:rsidRPr="00B42681" w:rsidRDefault="00BF4B7A">
            <w:pPr>
              <w:jc w:val="center"/>
              <w:rPr>
                <w:rStyle w:val="TabelleDiagrammText"/>
                <w:lang w:val="en-US"/>
              </w:rPr>
            </w:pPr>
            <w:r w:rsidRPr="00B42681">
              <w:rPr>
                <w:rStyle w:val="TabelleDiagrammText"/>
                <w:lang w:val="en-US"/>
              </w:rPr>
              <w:t>&gt; 6 authors</w:t>
            </w:r>
          </w:p>
        </w:tc>
        <w:tc>
          <w:tcPr>
            <w:tcW w:w="1090" w:type="pct"/>
            <w:tcBorders>
              <w:left w:val="single" w:sz="12" w:space="0" w:color="auto"/>
            </w:tcBorders>
            <w:vAlign w:val="center"/>
          </w:tcPr>
          <w:p w14:paraId="55C3894A" w14:textId="77777777" w:rsidR="000E37A3" w:rsidRPr="00B42681" w:rsidRDefault="00BF4B7A">
            <w:pPr>
              <w:jc w:val="center"/>
              <w:rPr>
                <w:rStyle w:val="TabelleDiagrammText"/>
                <w:lang w:val="en-US"/>
              </w:rPr>
            </w:pPr>
            <w:r w:rsidRPr="00B42681">
              <w:rPr>
                <w:rStyle w:val="TabelleDiagrammText"/>
                <w:lang w:val="en-US"/>
              </w:rPr>
              <w:t>Wasserstein et al. (2005</w:t>
            </w:r>
            <w:r w:rsidR="00125FB7" w:rsidRPr="00B42681">
              <w:rPr>
                <w:rStyle w:val="TabelleDiagrammText"/>
                <w:lang w:val="en-US"/>
              </w:rPr>
              <w:t>)</w:t>
            </w:r>
          </w:p>
        </w:tc>
        <w:tc>
          <w:tcPr>
            <w:tcW w:w="1090" w:type="pct"/>
            <w:vAlign w:val="center"/>
          </w:tcPr>
          <w:p w14:paraId="4976C0E3" w14:textId="77777777" w:rsidR="000E37A3" w:rsidRPr="00B42681" w:rsidRDefault="00BF4B7A">
            <w:pPr>
              <w:jc w:val="center"/>
              <w:rPr>
                <w:rStyle w:val="TabelleDiagrammText"/>
                <w:lang w:val="en-US"/>
              </w:rPr>
            </w:pPr>
            <w:r w:rsidRPr="00B42681">
              <w:rPr>
                <w:rStyle w:val="TabelleDiagrammText"/>
                <w:lang w:val="en-US"/>
              </w:rPr>
              <w:t>Wasserstein et al. (2005)</w:t>
            </w:r>
          </w:p>
        </w:tc>
        <w:tc>
          <w:tcPr>
            <w:tcW w:w="1090" w:type="pct"/>
            <w:vAlign w:val="center"/>
          </w:tcPr>
          <w:p w14:paraId="6BD2989B" w14:textId="77777777" w:rsidR="000E37A3" w:rsidRPr="00B42681" w:rsidRDefault="00BF4B7A">
            <w:pPr>
              <w:jc w:val="center"/>
              <w:rPr>
                <w:rStyle w:val="TabelleDiagrammText"/>
                <w:lang w:val="en-US"/>
              </w:rPr>
            </w:pPr>
            <w:r w:rsidRPr="00B42681">
              <w:rPr>
                <w:rStyle w:val="TabelleDiagrammText"/>
                <w:lang w:val="en-US"/>
              </w:rPr>
              <w:t>(Wasserstein et al., 2005</w:t>
            </w:r>
            <w:r w:rsidR="00125FB7" w:rsidRPr="00B42681">
              <w:rPr>
                <w:rStyle w:val="TabelleDiagrammText"/>
                <w:lang w:val="en-US"/>
              </w:rPr>
              <w:t>)</w:t>
            </w:r>
          </w:p>
        </w:tc>
        <w:tc>
          <w:tcPr>
            <w:tcW w:w="967" w:type="pct"/>
            <w:tcBorders>
              <w:right w:val="single" w:sz="12" w:space="0" w:color="auto"/>
            </w:tcBorders>
            <w:vAlign w:val="center"/>
          </w:tcPr>
          <w:p w14:paraId="093571D7" w14:textId="77777777" w:rsidR="000E37A3" w:rsidRPr="00B42681" w:rsidRDefault="00BF4B7A" w:rsidP="00596352">
            <w:pPr>
              <w:ind w:right="-63"/>
              <w:jc w:val="center"/>
              <w:rPr>
                <w:rStyle w:val="TabelleDiagrammText"/>
                <w:lang w:val="en-US"/>
              </w:rPr>
            </w:pPr>
            <w:r w:rsidRPr="00B42681">
              <w:rPr>
                <w:rStyle w:val="TabelleDiagrammText"/>
                <w:lang w:val="en-US"/>
              </w:rPr>
              <w:t>(Wasserstein et al., 2005)</w:t>
            </w:r>
          </w:p>
        </w:tc>
      </w:tr>
      <w:tr w:rsidR="00596352" w:rsidRPr="00B42681" w14:paraId="329BEAD8" w14:textId="77777777" w:rsidTr="00596352">
        <w:trPr>
          <w:trHeight w:val="552"/>
        </w:trPr>
        <w:tc>
          <w:tcPr>
            <w:tcW w:w="763" w:type="pct"/>
            <w:tcBorders>
              <w:left w:val="single" w:sz="12" w:space="0" w:color="auto"/>
              <w:right w:val="single" w:sz="12" w:space="0" w:color="auto"/>
            </w:tcBorders>
            <w:vAlign w:val="center"/>
          </w:tcPr>
          <w:p w14:paraId="249973B7" w14:textId="77777777" w:rsidR="000E37A3" w:rsidRPr="00B42681" w:rsidRDefault="00BF4B7A">
            <w:pPr>
              <w:jc w:val="center"/>
              <w:rPr>
                <w:rStyle w:val="TabelleDiagrammText"/>
                <w:lang w:val="en-US"/>
              </w:rPr>
            </w:pPr>
            <w:r w:rsidRPr="00B42681">
              <w:rPr>
                <w:rStyle w:val="TabelleDiagrammText"/>
                <w:lang w:val="en-US"/>
              </w:rPr>
              <w:t>Group of authors (abbreviation possible)</w:t>
            </w:r>
          </w:p>
        </w:tc>
        <w:tc>
          <w:tcPr>
            <w:tcW w:w="1090" w:type="pct"/>
            <w:tcBorders>
              <w:left w:val="single" w:sz="12" w:space="0" w:color="auto"/>
            </w:tcBorders>
            <w:vAlign w:val="center"/>
          </w:tcPr>
          <w:p w14:paraId="2DF8FE56" w14:textId="77777777" w:rsidR="000E37A3" w:rsidRPr="00B42681" w:rsidRDefault="00BF4B7A">
            <w:pPr>
              <w:jc w:val="center"/>
              <w:rPr>
                <w:rStyle w:val="TabelleDiagrammText"/>
                <w:lang w:val="en-US"/>
              </w:rPr>
            </w:pPr>
            <w:r w:rsidRPr="00B42681">
              <w:rPr>
                <w:rStyle w:val="TabelleDiagrammText"/>
                <w:lang w:val="en-US"/>
              </w:rPr>
              <w:t xml:space="preserve">National Institute of Mental </w:t>
            </w:r>
            <w:r w:rsidR="00E67BA8" w:rsidRPr="00B42681">
              <w:rPr>
                <w:rStyle w:val="TabelleDiagrammText"/>
                <w:lang w:val="en-US"/>
              </w:rPr>
              <w:t>Health (NIMH, 2003</w:t>
            </w:r>
            <w:r w:rsidRPr="00B42681">
              <w:rPr>
                <w:rStyle w:val="TabelleDiagrammText"/>
                <w:lang w:val="en-US"/>
              </w:rPr>
              <w:t>)</w:t>
            </w:r>
          </w:p>
        </w:tc>
        <w:tc>
          <w:tcPr>
            <w:tcW w:w="1090" w:type="pct"/>
            <w:vAlign w:val="center"/>
          </w:tcPr>
          <w:p w14:paraId="4441EE53" w14:textId="77777777" w:rsidR="000E37A3" w:rsidRPr="00B42681" w:rsidRDefault="00BF4B7A">
            <w:pPr>
              <w:jc w:val="center"/>
              <w:rPr>
                <w:rStyle w:val="TabelleDiagrammText"/>
                <w:lang w:val="en-US"/>
              </w:rPr>
            </w:pPr>
            <w:r w:rsidRPr="00B42681">
              <w:rPr>
                <w:rStyle w:val="TabelleDiagrammText"/>
                <w:lang w:val="en-US"/>
              </w:rPr>
              <w:t>NIMH (2003)</w:t>
            </w:r>
          </w:p>
        </w:tc>
        <w:tc>
          <w:tcPr>
            <w:tcW w:w="1090" w:type="pct"/>
            <w:vAlign w:val="center"/>
          </w:tcPr>
          <w:p w14:paraId="3060D220" w14:textId="77777777" w:rsidR="000E37A3" w:rsidRPr="00B42681" w:rsidRDefault="00BF4B7A">
            <w:pPr>
              <w:jc w:val="center"/>
              <w:rPr>
                <w:rStyle w:val="TabelleDiagrammText"/>
                <w:lang w:val="en-US"/>
              </w:rPr>
            </w:pPr>
            <w:r w:rsidRPr="00B42681">
              <w:rPr>
                <w:rStyle w:val="TabelleDiagrammText"/>
                <w:lang w:val="en-US"/>
              </w:rPr>
              <w:t>(National Institute of Mental Health [NIMH], 2003)</w:t>
            </w:r>
          </w:p>
        </w:tc>
        <w:tc>
          <w:tcPr>
            <w:tcW w:w="967" w:type="pct"/>
            <w:tcBorders>
              <w:right w:val="single" w:sz="12" w:space="0" w:color="auto"/>
            </w:tcBorders>
            <w:vAlign w:val="center"/>
          </w:tcPr>
          <w:p w14:paraId="0D69E5A7" w14:textId="77777777" w:rsidR="000E37A3" w:rsidRPr="00B42681" w:rsidRDefault="00BF4B7A" w:rsidP="00596352">
            <w:pPr>
              <w:ind w:right="-63"/>
              <w:jc w:val="center"/>
              <w:rPr>
                <w:rStyle w:val="TabelleDiagrammText"/>
                <w:lang w:val="en-US"/>
              </w:rPr>
            </w:pPr>
            <w:r w:rsidRPr="00B42681">
              <w:rPr>
                <w:rStyle w:val="TabelleDiagrammText"/>
                <w:lang w:val="en-US"/>
              </w:rPr>
              <w:t>(NIMH, 2003</w:t>
            </w:r>
            <w:r w:rsidR="00E67BA8" w:rsidRPr="00B42681">
              <w:rPr>
                <w:rStyle w:val="TabelleDiagrammText"/>
                <w:lang w:val="en-US"/>
              </w:rPr>
              <w:t>)</w:t>
            </w:r>
          </w:p>
        </w:tc>
      </w:tr>
      <w:tr w:rsidR="00596352" w:rsidRPr="00B42681" w14:paraId="06010E3F" w14:textId="77777777" w:rsidTr="00596352">
        <w:trPr>
          <w:trHeight w:val="552"/>
        </w:trPr>
        <w:tc>
          <w:tcPr>
            <w:tcW w:w="763" w:type="pct"/>
            <w:tcBorders>
              <w:left w:val="single" w:sz="12" w:space="0" w:color="auto"/>
              <w:bottom w:val="single" w:sz="12" w:space="0" w:color="auto"/>
              <w:right w:val="single" w:sz="12" w:space="0" w:color="auto"/>
            </w:tcBorders>
            <w:vAlign w:val="center"/>
          </w:tcPr>
          <w:p w14:paraId="228D3CA2" w14:textId="77D8A967" w:rsidR="000E37A3" w:rsidRPr="00B42681" w:rsidRDefault="00BF4B7A" w:rsidP="00596352">
            <w:pPr>
              <w:jc w:val="center"/>
              <w:rPr>
                <w:rStyle w:val="TabelleDiagrammText"/>
                <w:lang w:val="en-US"/>
              </w:rPr>
            </w:pPr>
            <w:r w:rsidRPr="00B42681">
              <w:rPr>
                <w:rStyle w:val="TabelleDiagrammText"/>
                <w:lang w:val="en-US"/>
              </w:rPr>
              <w:t>Group of authors (no abbreviation possible)</w:t>
            </w:r>
          </w:p>
        </w:tc>
        <w:tc>
          <w:tcPr>
            <w:tcW w:w="1090" w:type="pct"/>
            <w:tcBorders>
              <w:left w:val="single" w:sz="12" w:space="0" w:color="auto"/>
              <w:bottom w:val="single" w:sz="12" w:space="0" w:color="auto"/>
            </w:tcBorders>
            <w:vAlign w:val="center"/>
          </w:tcPr>
          <w:p w14:paraId="1F5BD65D" w14:textId="77777777" w:rsidR="000E37A3" w:rsidRPr="00B42681" w:rsidRDefault="00BF4B7A">
            <w:pPr>
              <w:jc w:val="center"/>
              <w:rPr>
                <w:rStyle w:val="TabelleDiagrammText"/>
                <w:lang w:val="en-US"/>
              </w:rPr>
            </w:pPr>
            <w:r w:rsidRPr="00B42681">
              <w:rPr>
                <w:rStyle w:val="TabelleDiagrammText"/>
                <w:lang w:val="en-US"/>
              </w:rPr>
              <w:t xml:space="preserve">University of Pittsburgh </w:t>
            </w:r>
            <w:r w:rsidR="00E67BA8" w:rsidRPr="00B42681">
              <w:rPr>
                <w:rStyle w:val="TabelleDiagrammText"/>
                <w:lang w:val="en-US"/>
              </w:rPr>
              <w:t>(2005</w:t>
            </w:r>
            <w:r w:rsidRPr="00B42681">
              <w:rPr>
                <w:rStyle w:val="TabelleDiagrammText"/>
                <w:lang w:val="en-US"/>
              </w:rPr>
              <w:t>)</w:t>
            </w:r>
          </w:p>
        </w:tc>
        <w:tc>
          <w:tcPr>
            <w:tcW w:w="1090" w:type="pct"/>
            <w:tcBorders>
              <w:bottom w:val="single" w:sz="12" w:space="0" w:color="auto"/>
            </w:tcBorders>
            <w:vAlign w:val="center"/>
          </w:tcPr>
          <w:p w14:paraId="213B7A84" w14:textId="77777777" w:rsidR="000E37A3" w:rsidRPr="00B42681" w:rsidRDefault="00BF4B7A">
            <w:pPr>
              <w:jc w:val="center"/>
              <w:rPr>
                <w:rStyle w:val="TabelleDiagrammText"/>
                <w:lang w:val="en-US"/>
              </w:rPr>
            </w:pPr>
            <w:r w:rsidRPr="00B42681">
              <w:rPr>
                <w:rStyle w:val="TabelleDiagrammText"/>
                <w:lang w:val="en-US"/>
              </w:rPr>
              <w:t xml:space="preserve">University of Pittsburgh </w:t>
            </w:r>
            <w:r w:rsidR="00E67BA8" w:rsidRPr="00B42681">
              <w:rPr>
                <w:rStyle w:val="TabelleDiagrammText"/>
                <w:lang w:val="en-US"/>
              </w:rPr>
              <w:t>(2005)</w:t>
            </w:r>
          </w:p>
        </w:tc>
        <w:tc>
          <w:tcPr>
            <w:tcW w:w="1090" w:type="pct"/>
            <w:tcBorders>
              <w:bottom w:val="single" w:sz="12" w:space="0" w:color="auto"/>
            </w:tcBorders>
            <w:vAlign w:val="center"/>
          </w:tcPr>
          <w:p w14:paraId="01D7CD6F" w14:textId="77777777" w:rsidR="000E37A3" w:rsidRPr="00B42681" w:rsidRDefault="00BF4B7A">
            <w:pPr>
              <w:jc w:val="center"/>
              <w:rPr>
                <w:rStyle w:val="TabelleDiagrammText"/>
                <w:lang w:val="en-US"/>
              </w:rPr>
            </w:pPr>
            <w:r w:rsidRPr="00B42681">
              <w:rPr>
                <w:rStyle w:val="TabelleDiagrammText"/>
                <w:lang w:val="en-US"/>
              </w:rPr>
              <w:t>(University of Pittsburgh</w:t>
            </w:r>
            <w:r w:rsidR="00E67BA8" w:rsidRPr="00B42681">
              <w:rPr>
                <w:rStyle w:val="TabelleDiagrammText"/>
                <w:lang w:val="en-US"/>
              </w:rPr>
              <w:t>, 2005</w:t>
            </w:r>
            <w:r w:rsidRPr="00B42681">
              <w:rPr>
                <w:rStyle w:val="TabelleDiagrammText"/>
                <w:lang w:val="en-US"/>
              </w:rPr>
              <w:t>)</w:t>
            </w:r>
          </w:p>
        </w:tc>
        <w:tc>
          <w:tcPr>
            <w:tcW w:w="967" w:type="pct"/>
            <w:tcBorders>
              <w:bottom w:val="single" w:sz="12" w:space="0" w:color="auto"/>
              <w:right w:val="single" w:sz="12" w:space="0" w:color="auto"/>
            </w:tcBorders>
            <w:vAlign w:val="center"/>
          </w:tcPr>
          <w:p w14:paraId="4EF0C6A2" w14:textId="77777777" w:rsidR="000E37A3" w:rsidRPr="00B42681" w:rsidRDefault="00BF4B7A" w:rsidP="00596352">
            <w:pPr>
              <w:ind w:right="-63"/>
              <w:jc w:val="center"/>
              <w:rPr>
                <w:rStyle w:val="TabelleDiagrammText"/>
                <w:lang w:val="en-US"/>
              </w:rPr>
            </w:pPr>
            <w:r w:rsidRPr="00B42681">
              <w:rPr>
                <w:rStyle w:val="TabelleDiagrammText"/>
                <w:lang w:val="en-US"/>
              </w:rPr>
              <w:t>(University of Pittsburgh, 2005)</w:t>
            </w:r>
          </w:p>
        </w:tc>
      </w:tr>
    </w:tbl>
    <w:p w14:paraId="718C45C0" w14:textId="77777777" w:rsidR="000E37A3" w:rsidRPr="008D6ECB" w:rsidRDefault="00BF4B7A">
      <w:pPr>
        <w:rPr>
          <w:rStyle w:val="TabelleDiagrammSubtext"/>
          <w:lang w:val="fr-FR"/>
        </w:rPr>
      </w:pPr>
      <w:r w:rsidRPr="008D6ECB">
        <w:rPr>
          <w:rStyle w:val="TabelleDiagrammSubtext"/>
          <w:lang w:val="fr-FR"/>
        </w:rPr>
        <w:t xml:space="preserve">Source: http://www.apastyle.org/ </w:t>
      </w:r>
    </w:p>
    <w:p w14:paraId="2D5CBFCD" w14:textId="7AB8464C" w:rsidR="000E37A3" w:rsidRPr="00B42681" w:rsidRDefault="002516A1">
      <w:pPr>
        <w:pStyle w:val="berschrift3"/>
        <w:rPr>
          <w:lang w:val="en-US"/>
        </w:rPr>
      </w:pPr>
      <w:bookmarkStart w:id="77" w:name="_Toc200702986"/>
      <w:r w:rsidRPr="00B42681">
        <w:rPr>
          <w:lang w:val="en-US"/>
        </w:rPr>
        <w:t>Citing from the World Wide Web</w:t>
      </w:r>
      <w:bookmarkEnd w:id="77"/>
    </w:p>
    <w:p w14:paraId="5A36E846" w14:textId="0C3F2367" w:rsidR="000E37A3" w:rsidRPr="00B42681" w:rsidRDefault="00BF4B7A">
      <w:pPr>
        <w:rPr>
          <w:lang w:val="en-US"/>
        </w:rPr>
      </w:pPr>
      <w:r w:rsidRPr="00B42681">
        <w:rPr>
          <w:lang w:val="en-US"/>
        </w:rPr>
        <w:t xml:space="preserve">Texts from the World Wide Web (WWW) should be made available electronically after consultation with the respective supervisor. </w:t>
      </w:r>
      <w:r w:rsidR="001734FA">
        <w:rPr>
          <w:lang w:val="en-US"/>
        </w:rPr>
        <w:t xml:space="preserve">For specific details how to cite the text from a web page see here: </w:t>
      </w:r>
      <w:r>
        <w:fldChar w:fldCharType="begin"/>
      </w:r>
      <w:r w:rsidRPr="0015254D">
        <w:rPr>
          <w:lang w:val="en-US"/>
          <w:rPrChange w:id="78" w:author="Lara Madre" w:date="2025-06-24T08:27:00Z">
            <w:rPr/>
          </w:rPrChange>
        </w:rPr>
        <w:instrText>HYPERLINK "https://apastyle.apa.org/style-grammar-guidelines/references/examples/webpage-website-references"</w:instrText>
      </w:r>
      <w:r>
        <w:fldChar w:fldCharType="separate"/>
      </w:r>
      <w:r w:rsidR="001734FA" w:rsidRPr="007D50B4">
        <w:rPr>
          <w:rStyle w:val="Hyperlink"/>
          <w:lang w:val="en-US"/>
        </w:rPr>
        <w:t>https://apastyle.apa.org/style-grammar-guidelines/references/examples/webpage-website-references</w:t>
      </w:r>
      <w:r>
        <w:rPr>
          <w:rStyle w:val="Hyperlink"/>
          <w:lang w:val="en-US"/>
        </w:rPr>
        <w:fldChar w:fldCharType="end"/>
      </w:r>
      <w:r w:rsidR="001734FA">
        <w:rPr>
          <w:lang w:val="en-US"/>
        </w:rPr>
        <w:t xml:space="preserve"> </w:t>
      </w:r>
    </w:p>
    <w:p w14:paraId="60EB3FB6" w14:textId="36190516" w:rsidR="000E37A3" w:rsidRPr="00B42681" w:rsidRDefault="00BF4B7A">
      <w:pPr>
        <w:rPr>
          <w:lang w:val="en-US"/>
        </w:rPr>
      </w:pPr>
      <w:r w:rsidRPr="00B42681">
        <w:rPr>
          <w:lang w:val="en-US"/>
        </w:rPr>
        <w:t>Internet sources without an author should be treated with caution and must be carefully checked for their suitability for citation.</w:t>
      </w:r>
    </w:p>
    <w:p w14:paraId="3BF802E2" w14:textId="77777777" w:rsidR="000E37A3" w:rsidRPr="00B42681" w:rsidRDefault="00BF4B7A">
      <w:pPr>
        <w:pStyle w:val="berschrift2"/>
        <w:rPr>
          <w:lang w:val="en-US"/>
        </w:rPr>
      </w:pPr>
      <w:bookmarkStart w:id="79" w:name="_Toc349660238"/>
      <w:bookmarkStart w:id="80" w:name="_Toc200702987"/>
      <w:r w:rsidRPr="00B42681">
        <w:rPr>
          <w:lang w:val="en-US"/>
        </w:rPr>
        <w:lastRenderedPageBreak/>
        <w:t xml:space="preserve">The </w:t>
      </w:r>
      <w:r w:rsidR="00125FB7" w:rsidRPr="00B42681">
        <w:rPr>
          <w:lang w:val="en-US"/>
        </w:rPr>
        <w:t>bibliography</w:t>
      </w:r>
      <w:bookmarkEnd w:id="79"/>
      <w:bookmarkEnd w:id="80"/>
    </w:p>
    <w:p w14:paraId="349362CE" w14:textId="77777777" w:rsidR="000E37A3" w:rsidRPr="00B42681" w:rsidRDefault="00BF4B7A">
      <w:pPr>
        <w:rPr>
          <w:lang w:val="en-US"/>
        </w:rPr>
      </w:pPr>
      <w:r w:rsidRPr="00B42681">
        <w:rPr>
          <w:lang w:val="en-US"/>
        </w:rPr>
        <w:t xml:space="preserve">The bibliography is a </w:t>
      </w:r>
      <w:r w:rsidR="00AF6471" w:rsidRPr="00B42681">
        <w:rPr>
          <w:lang w:val="en-US"/>
        </w:rPr>
        <w:t xml:space="preserve">list of all sources cited in the text. </w:t>
      </w:r>
      <w:r w:rsidR="00CA2281" w:rsidRPr="00B42681">
        <w:rPr>
          <w:lang w:val="en-US"/>
        </w:rPr>
        <w:t>The bibliography follows immediately after the main text, before the appendix. The bibliography must be complete.</w:t>
      </w:r>
    </w:p>
    <w:p w14:paraId="15425659" w14:textId="77777777" w:rsidR="000E37A3" w:rsidRPr="00B42681" w:rsidRDefault="00BF4B7A">
      <w:pPr>
        <w:rPr>
          <w:lang w:val="en-US"/>
        </w:rPr>
      </w:pPr>
      <w:r w:rsidRPr="00B42681">
        <w:rPr>
          <w:lang w:val="en-US"/>
        </w:rPr>
        <w:t xml:space="preserve">Sources are listed in </w:t>
      </w:r>
      <w:r w:rsidRPr="00B42681">
        <w:rPr>
          <w:u w:val="single"/>
          <w:lang w:val="en-US"/>
        </w:rPr>
        <w:t>alphabetical</w:t>
      </w:r>
      <w:r w:rsidRPr="00313BF4">
        <w:rPr>
          <w:lang w:val="en-US"/>
        </w:rPr>
        <w:t xml:space="preserve"> </w:t>
      </w:r>
      <w:r w:rsidRPr="00B42681">
        <w:rPr>
          <w:lang w:val="en-US"/>
        </w:rPr>
        <w:t>order according to the author's surname</w:t>
      </w:r>
      <w:r w:rsidR="008C3BD9" w:rsidRPr="00B42681">
        <w:rPr>
          <w:lang w:val="en-US"/>
        </w:rPr>
        <w:t>s</w:t>
      </w:r>
      <w:r w:rsidRPr="00B42681">
        <w:rPr>
          <w:lang w:val="en-US"/>
        </w:rPr>
        <w:t xml:space="preserve">. </w:t>
      </w:r>
      <w:r w:rsidR="008B1F02" w:rsidRPr="00B42681">
        <w:rPr>
          <w:lang w:val="en-US"/>
        </w:rPr>
        <w:t xml:space="preserve">Sources that have been read but not cited are </w:t>
      </w:r>
      <w:r w:rsidR="00C31444" w:rsidRPr="00B42681">
        <w:rPr>
          <w:lang w:val="en-US"/>
        </w:rPr>
        <w:t>not listed in the bibliography</w:t>
      </w:r>
      <w:r w:rsidR="008B1F02" w:rsidRPr="00B42681">
        <w:rPr>
          <w:lang w:val="en-US"/>
        </w:rPr>
        <w:t>. There is no subdivision into different media (books, journals, etc.).</w:t>
      </w:r>
    </w:p>
    <w:p w14:paraId="2CF7622F" w14:textId="77777777" w:rsidR="000E37A3" w:rsidRPr="00B42681" w:rsidRDefault="00BF4B7A">
      <w:pPr>
        <w:rPr>
          <w:lang w:val="en-US"/>
        </w:rPr>
      </w:pPr>
      <w:r w:rsidRPr="00B42681">
        <w:rPr>
          <w:lang w:val="en-US"/>
        </w:rPr>
        <w:t xml:space="preserve">Several </w:t>
      </w:r>
      <w:r w:rsidR="00E03E8A" w:rsidRPr="00B42681">
        <w:rPr>
          <w:lang w:val="en-US"/>
        </w:rPr>
        <w:t xml:space="preserve">sources by the same </w:t>
      </w:r>
      <w:r w:rsidRPr="00B42681">
        <w:rPr>
          <w:lang w:val="en-US"/>
        </w:rPr>
        <w:t xml:space="preserve">author are </w:t>
      </w:r>
      <w:r w:rsidR="00E03E8A" w:rsidRPr="00B42681">
        <w:rPr>
          <w:lang w:val="en-US"/>
        </w:rPr>
        <w:t xml:space="preserve">organised </w:t>
      </w:r>
      <w:r w:rsidRPr="00B42681">
        <w:rPr>
          <w:lang w:val="en-US"/>
        </w:rPr>
        <w:t>chronologically</w:t>
      </w:r>
      <w:r w:rsidR="00E03E8A" w:rsidRPr="00B42681">
        <w:rPr>
          <w:lang w:val="en-US"/>
        </w:rPr>
        <w:t xml:space="preserve">, starting </w:t>
      </w:r>
      <w:r w:rsidRPr="00B42681">
        <w:rPr>
          <w:lang w:val="en-US"/>
        </w:rPr>
        <w:t xml:space="preserve">with the oldest. </w:t>
      </w:r>
      <w:r w:rsidR="00E03E8A" w:rsidRPr="00B42681">
        <w:rPr>
          <w:lang w:val="en-US"/>
        </w:rPr>
        <w:t xml:space="preserve">If there are several sources by the same author from the same year, the year of publication should be extended by the addition a, b, c, etc. </w:t>
      </w:r>
    </w:p>
    <w:p w14:paraId="297E745A" w14:textId="4815BA7F" w:rsidR="000E37A3" w:rsidRPr="00B42681" w:rsidRDefault="00BF4B7A">
      <w:pPr>
        <w:rPr>
          <w:lang w:val="en-US"/>
        </w:rPr>
      </w:pPr>
      <w:r w:rsidRPr="00B42681">
        <w:rPr>
          <w:lang w:val="en-US"/>
        </w:rPr>
        <w:t xml:space="preserve">Sources by one author without co-authors are to be listed before sources by the same author with others. Texts with different co-authors should be listed alphabetically according to the surname of the second/third etc. author. If authors have the same surname, they should be listed by first name. </w:t>
      </w:r>
      <w:r w:rsidR="00125FB7" w:rsidRPr="00B42681">
        <w:rPr>
          <w:lang w:val="en-US"/>
        </w:rPr>
        <w:t xml:space="preserve">Titles such as </w:t>
      </w:r>
      <w:r w:rsidR="00125FB7" w:rsidRPr="00B42681">
        <w:rPr>
          <w:i/>
          <w:iCs/>
          <w:lang w:val="en-US"/>
        </w:rPr>
        <w:t>Dr</w:t>
      </w:r>
      <w:r w:rsidR="00125FB7" w:rsidRPr="00B42681">
        <w:rPr>
          <w:lang w:val="en-US"/>
        </w:rPr>
        <w:t xml:space="preserve">. or </w:t>
      </w:r>
      <w:r w:rsidR="00125FB7" w:rsidRPr="00B42681">
        <w:rPr>
          <w:i/>
          <w:iCs/>
          <w:lang w:val="en-US"/>
        </w:rPr>
        <w:t xml:space="preserve">Prof. </w:t>
      </w:r>
      <w:r w:rsidR="00125FB7" w:rsidRPr="00B42681">
        <w:rPr>
          <w:lang w:val="en-US"/>
        </w:rPr>
        <w:t>do not appear</w:t>
      </w:r>
      <w:r w:rsidR="008B1F02" w:rsidRPr="00B42681">
        <w:rPr>
          <w:lang w:val="en-US"/>
        </w:rPr>
        <w:t>.</w:t>
      </w:r>
    </w:p>
    <w:p w14:paraId="73425AE9" w14:textId="19579D76" w:rsidR="000E37A3" w:rsidRPr="00B42681" w:rsidRDefault="00BF4B7A">
      <w:pPr>
        <w:rPr>
          <w:lang w:val="en-US"/>
        </w:rPr>
      </w:pPr>
      <w:r w:rsidRPr="00B42681">
        <w:rPr>
          <w:lang w:val="en-US"/>
        </w:rPr>
        <w:t xml:space="preserve">Sources without an author appear accordingly in the alphabet under </w:t>
      </w:r>
      <w:r w:rsidR="008C3BD9" w:rsidRPr="00B42681">
        <w:rPr>
          <w:lang w:val="en-US"/>
        </w:rPr>
        <w:t>the title of the source</w:t>
      </w:r>
      <w:r w:rsidRPr="00B42681">
        <w:rPr>
          <w:lang w:val="en-US"/>
        </w:rPr>
        <w:t xml:space="preserve"> or are included in the bibliography under the name of the publishing institution (e.g. Spiegel Verlag) and cited as such</w:t>
      </w:r>
      <w:r w:rsidR="008B1F02" w:rsidRPr="00B42681">
        <w:rPr>
          <w:lang w:val="en-US"/>
        </w:rPr>
        <w:t>.</w:t>
      </w:r>
    </w:p>
    <w:p w14:paraId="53A6A204" w14:textId="1661B7F3" w:rsidR="000E37A3" w:rsidRPr="00B42681" w:rsidRDefault="00BF4B7A">
      <w:pPr>
        <w:rPr>
          <w:lang w:val="en-US"/>
        </w:rPr>
      </w:pPr>
      <w:r w:rsidRPr="00B42681">
        <w:rPr>
          <w:lang w:val="en-US"/>
        </w:rPr>
        <w:t>Sources without a year of publication (e.g. internet sources) are included with '</w:t>
      </w:r>
      <w:r w:rsidR="008C3BD9" w:rsidRPr="00B42681">
        <w:rPr>
          <w:lang w:val="en-US"/>
        </w:rPr>
        <w:t>n</w:t>
      </w:r>
      <w:r w:rsidRPr="00B42681">
        <w:rPr>
          <w:lang w:val="en-US"/>
        </w:rPr>
        <w:t>.</w:t>
      </w:r>
      <w:r w:rsidR="008C3BD9" w:rsidRPr="00B42681">
        <w:rPr>
          <w:lang w:val="en-US"/>
        </w:rPr>
        <w:t xml:space="preserve"> d</w:t>
      </w:r>
      <w:r w:rsidRPr="00B42681">
        <w:rPr>
          <w:lang w:val="en-US"/>
        </w:rPr>
        <w:t xml:space="preserve">.' and cited as such. </w:t>
      </w:r>
    </w:p>
    <w:p w14:paraId="3AA25995" w14:textId="02E0A9E0" w:rsidR="000E37A3" w:rsidRPr="001734FA" w:rsidRDefault="00BF4B7A">
      <w:pPr>
        <w:pStyle w:val="Literatur"/>
        <w:rPr>
          <w:i/>
          <w:iCs/>
          <w:u w:val="single"/>
          <w:lang w:val="en-US"/>
        </w:rPr>
      </w:pPr>
      <w:r w:rsidRPr="001734FA">
        <w:rPr>
          <w:u w:val="single"/>
          <w:lang w:val="en-US"/>
        </w:rPr>
        <w:t>Please provide a doi link for all scientific publications.</w:t>
      </w:r>
    </w:p>
    <w:p w14:paraId="015372B6" w14:textId="6898822F" w:rsidR="000E37A3" w:rsidRPr="00B42681" w:rsidRDefault="008C3BD9">
      <w:pPr>
        <w:pStyle w:val="berschrift3"/>
        <w:rPr>
          <w:lang w:val="en-US"/>
        </w:rPr>
      </w:pPr>
      <w:bookmarkStart w:id="81" w:name="_Toc200702988"/>
      <w:r w:rsidRPr="00B42681">
        <w:rPr>
          <w:lang w:val="en-US"/>
        </w:rPr>
        <w:t xml:space="preserve">Journal </w:t>
      </w:r>
      <w:r w:rsidR="001734FA">
        <w:rPr>
          <w:lang w:val="en-US"/>
        </w:rPr>
        <w:t>a</w:t>
      </w:r>
      <w:r w:rsidRPr="00B42681">
        <w:rPr>
          <w:lang w:val="en-US"/>
        </w:rPr>
        <w:t>rticles</w:t>
      </w:r>
      <w:bookmarkEnd w:id="81"/>
      <w:r w:rsidRPr="00B42681">
        <w:rPr>
          <w:lang w:val="en-US"/>
        </w:rPr>
        <w:t xml:space="preserve"> </w:t>
      </w:r>
    </w:p>
    <w:p w14:paraId="796471D3" w14:textId="7AE171FD" w:rsidR="000E37A3" w:rsidRPr="00B42681" w:rsidRDefault="00BF4B7A">
      <w:pPr>
        <w:pStyle w:val="Liste"/>
        <w:rPr>
          <w:lang w:val="en-US"/>
        </w:rPr>
      </w:pPr>
      <w:r w:rsidRPr="00B42681">
        <w:rPr>
          <w:lang w:val="en-US"/>
        </w:rPr>
        <w:t xml:space="preserve">The journal articles </w:t>
      </w:r>
      <w:r w:rsidR="001734FA">
        <w:rPr>
          <w:lang w:val="en-US"/>
        </w:rPr>
        <w:t>should be</w:t>
      </w:r>
      <w:r w:rsidRPr="00B42681">
        <w:rPr>
          <w:lang w:val="en-US"/>
        </w:rPr>
        <w:t xml:space="preserve"> </w:t>
      </w:r>
      <w:r w:rsidR="002747C0" w:rsidRPr="00B42681">
        <w:rPr>
          <w:lang w:val="en-US"/>
        </w:rPr>
        <w:t xml:space="preserve">listed </w:t>
      </w:r>
      <w:r w:rsidRPr="00B42681">
        <w:rPr>
          <w:lang w:val="en-US"/>
        </w:rPr>
        <w:t xml:space="preserve">in the </w:t>
      </w:r>
      <w:r w:rsidR="001734FA">
        <w:rPr>
          <w:lang w:val="en-US"/>
        </w:rPr>
        <w:t xml:space="preserve">bibliography in the </w:t>
      </w:r>
      <w:r w:rsidRPr="00B42681">
        <w:rPr>
          <w:lang w:val="en-US"/>
        </w:rPr>
        <w:t xml:space="preserve">following format: </w:t>
      </w:r>
    </w:p>
    <w:p w14:paraId="6AEF56BC" w14:textId="5A816FC5" w:rsidR="00E46948" w:rsidRPr="00B42681" w:rsidRDefault="00BF4B7A">
      <w:pPr>
        <w:pStyle w:val="Liste"/>
        <w:ind w:left="0" w:firstLine="0"/>
        <w:rPr>
          <w:lang w:val="en-US"/>
        </w:rPr>
      </w:pPr>
      <w:r w:rsidRPr="00B42681">
        <w:rPr>
          <w:lang w:val="en-US"/>
        </w:rPr>
        <w:t xml:space="preserve">Surname(s), abbreviated first name(s) (year). Title of the article. </w:t>
      </w:r>
      <w:r w:rsidRPr="00B42681">
        <w:rPr>
          <w:i/>
          <w:iCs/>
          <w:lang w:val="en-US"/>
        </w:rPr>
        <w:t>Name of the journal</w:t>
      </w:r>
      <w:r w:rsidRPr="00596352">
        <w:rPr>
          <w:lang w:val="en-US"/>
        </w:rPr>
        <w:t xml:space="preserve">, volume </w:t>
      </w:r>
      <w:r w:rsidR="003B4DC6">
        <w:rPr>
          <w:lang w:val="en-US"/>
        </w:rPr>
        <w:t>and</w:t>
      </w:r>
      <w:r w:rsidRPr="00596352">
        <w:rPr>
          <w:lang w:val="en-US"/>
        </w:rPr>
        <w:t xml:space="preserve"> issue number</w:t>
      </w:r>
      <w:r w:rsidRPr="007F270B">
        <w:rPr>
          <w:lang w:val="en-US"/>
        </w:rPr>
        <w:t xml:space="preserve">, </w:t>
      </w:r>
      <w:r w:rsidRPr="00B42681">
        <w:rPr>
          <w:lang w:val="en-US"/>
        </w:rPr>
        <w:t xml:space="preserve">first </w:t>
      </w:r>
      <w:r w:rsidR="001410C7" w:rsidRPr="00B42681">
        <w:rPr>
          <w:lang w:val="en-US"/>
        </w:rPr>
        <w:t xml:space="preserve">- </w:t>
      </w:r>
      <w:r w:rsidRPr="00B42681">
        <w:rPr>
          <w:lang w:val="en-US"/>
        </w:rPr>
        <w:t>last page.</w:t>
      </w:r>
      <w:r w:rsidR="00E46948">
        <w:rPr>
          <w:lang w:val="en-US"/>
        </w:rPr>
        <w:t xml:space="preserve"> DOI/link</w:t>
      </w:r>
    </w:p>
    <w:p w14:paraId="61D899FB" w14:textId="77777777" w:rsidR="000E37A3" w:rsidRPr="00B42681" w:rsidRDefault="00BF4B7A">
      <w:pPr>
        <w:pStyle w:val="Beispiel"/>
        <w:rPr>
          <w:lang w:val="en-US"/>
        </w:rPr>
      </w:pPr>
      <w:r w:rsidRPr="00B42681">
        <w:rPr>
          <w:lang w:val="en-US"/>
        </w:rPr>
        <w:t>Example:</w:t>
      </w:r>
    </w:p>
    <w:p w14:paraId="32993770" w14:textId="77777777" w:rsidR="007F270B" w:rsidRPr="00596352" w:rsidRDefault="007F270B" w:rsidP="00596352">
      <w:pPr>
        <w:pStyle w:val="Literatur"/>
        <w:spacing w:before="60" w:after="60"/>
        <w:ind w:left="709"/>
        <w:rPr>
          <w:lang w:val="en-US"/>
        </w:rPr>
      </w:pPr>
      <w:r w:rsidRPr="008A16AA">
        <w:rPr>
          <w:lang w:val="en-US"/>
        </w:rPr>
        <w:t>Lazear, E</w:t>
      </w:r>
      <w:r>
        <w:rPr>
          <w:lang w:val="en-US"/>
        </w:rPr>
        <w:t>.</w:t>
      </w:r>
      <w:r w:rsidRPr="008A16AA">
        <w:rPr>
          <w:lang w:val="en-US"/>
        </w:rPr>
        <w:t xml:space="preserve"> P. </w:t>
      </w:r>
      <w:r>
        <w:rPr>
          <w:lang w:val="en-US"/>
        </w:rPr>
        <w:t>(</w:t>
      </w:r>
      <w:r w:rsidRPr="008A16AA">
        <w:rPr>
          <w:lang w:val="en-US"/>
        </w:rPr>
        <w:t>2000</w:t>
      </w:r>
      <w:r>
        <w:rPr>
          <w:lang w:val="en-US"/>
        </w:rPr>
        <w:t>)</w:t>
      </w:r>
      <w:r w:rsidRPr="008A16AA">
        <w:rPr>
          <w:lang w:val="en-US"/>
        </w:rPr>
        <w:t xml:space="preserve">. Performance Pay and Productivity. </w:t>
      </w:r>
      <w:r w:rsidRPr="00313BF4">
        <w:rPr>
          <w:i/>
          <w:iCs/>
          <w:lang w:val="en-US"/>
        </w:rPr>
        <w:t>American Economic Review</w:t>
      </w:r>
      <w:r w:rsidRPr="00CC5968">
        <w:rPr>
          <w:lang w:val="en-US"/>
        </w:rPr>
        <w:t>, 90(5)</w:t>
      </w:r>
      <w:r w:rsidRPr="007F270B">
        <w:rPr>
          <w:lang w:val="en-US"/>
        </w:rPr>
        <w:t>,</w:t>
      </w:r>
      <w:r>
        <w:rPr>
          <w:i/>
          <w:iCs/>
          <w:lang w:val="en-US"/>
        </w:rPr>
        <w:t xml:space="preserve"> </w:t>
      </w:r>
      <w:r w:rsidRPr="008A16AA">
        <w:rPr>
          <w:lang w:val="en-US"/>
        </w:rPr>
        <w:t>1346–1361.</w:t>
      </w:r>
      <w:r>
        <w:rPr>
          <w:lang w:val="en-US"/>
        </w:rPr>
        <w:t xml:space="preserve"> </w:t>
      </w:r>
      <w:r>
        <w:fldChar w:fldCharType="begin"/>
      </w:r>
      <w:r w:rsidRPr="0015254D">
        <w:rPr>
          <w:lang w:val="en-US"/>
          <w:rPrChange w:id="82" w:author="Lara Madre" w:date="2025-06-24T08:27:00Z">
            <w:rPr/>
          </w:rPrChange>
        </w:rPr>
        <w:instrText>HYPERLINK "http://dx.doi.org/10.1257/aer.90.5.1346"</w:instrText>
      </w:r>
      <w:r>
        <w:fldChar w:fldCharType="separate"/>
      </w:r>
      <w:r w:rsidRPr="00596352">
        <w:rPr>
          <w:rStyle w:val="Hyperlink"/>
          <w:lang w:val="en-US"/>
        </w:rPr>
        <w:t>http://dx.doi.org/10.1257/aer.90.5.1346</w:t>
      </w:r>
      <w:r>
        <w:rPr>
          <w:rStyle w:val="Hyperlink"/>
          <w:lang w:val="en-US"/>
        </w:rPr>
        <w:fldChar w:fldCharType="end"/>
      </w:r>
      <w:r w:rsidRPr="00596352">
        <w:rPr>
          <w:lang w:val="en-US"/>
        </w:rPr>
        <w:t xml:space="preserve"> </w:t>
      </w:r>
    </w:p>
    <w:p w14:paraId="60175110" w14:textId="77777777" w:rsidR="000E37A3" w:rsidRPr="00B42681" w:rsidRDefault="00BF4B7A">
      <w:pPr>
        <w:pStyle w:val="berschrift3"/>
        <w:rPr>
          <w:lang w:val="en-US"/>
        </w:rPr>
      </w:pPr>
      <w:bookmarkStart w:id="83" w:name="_Toc188544703"/>
      <w:bookmarkStart w:id="84" w:name="_Toc200702989"/>
      <w:bookmarkStart w:id="85" w:name="_Toc349660240"/>
      <w:bookmarkEnd w:id="83"/>
      <w:r w:rsidRPr="00B42681">
        <w:rPr>
          <w:lang w:val="en-US"/>
        </w:rPr>
        <w:t>Books</w:t>
      </w:r>
      <w:bookmarkEnd w:id="84"/>
      <w:r w:rsidRPr="00B42681">
        <w:rPr>
          <w:lang w:val="en-US"/>
        </w:rPr>
        <w:t xml:space="preserve"> </w:t>
      </w:r>
      <w:bookmarkEnd w:id="85"/>
    </w:p>
    <w:p w14:paraId="798DB02C" w14:textId="77777777" w:rsidR="000E37A3" w:rsidRPr="00B42681" w:rsidRDefault="00BF4B7A">
      <w:pPr>
        <w:pStyle w:val="Liste"/>
        <w:rPr>
          <w:lang w:val="en-US"/>
        </w:rPr>
      </w:pPr>
      <w:r w:rsidRPr="00B42681">
        <w:rPr>
          <w:lang w:val="en-US"/>
        </w:rPr>
        <w:t xml:space="preserve">The books are listed in the following format: </w:t>
      </w:r>
    </w:p>
    <w:p w14:paraId="4BAC6E43" w14:textId="454F45DD" w:rsidR="000E37A3" w:rsidRPr="00B42681" w:rsidRDefault="00BF4B7A">
      <w:pPr>
        <w:rPr>
          <w:lang w:val="en-US"/>
        </w:rPr>
      </w:pPr>
      <w:r w:rsidRPr="00B42681">
        <w:rPr>
          <w:lang w:val="en-US"/>
        </w:rPr>
        <w:t xml:space="preserve">Surname, abbreviated first name(s) (year of publication). </w:t>
      </w:r>
      <w:r w:rsidRPr="00B42681">
        <w:rPr>
          <w:i/>
          <w:lang w:val="en-US"/>
        </w:rPr>
        <w:t>Title-subtitle</w:t>
      </w:r>
      <w:r w:rsidRPr="00B42681">
        <w:rPr>
          <w:lang w:val="en-US"/>
        </w:rPr>
        <w:t>,</w:t>
      </w:r>
      <w:r w:rsidR="003B4DC6">
        <w:rPr>
          <w:lang w:val="en-US"/>
        </w:rPr>
        <w:t xml:space="preserve"> </w:t>
      </w:r>
      <w:r w:rsidRPr="00B42681">
        <w:rPr>
          <w:lang w:val="en-US"/>
        </w:rPr>
        <w:t>Publisher.</w:t>
      </w:r>
    </w:p>
    <w:p w14:paraId="310ED7EF" w14:textId="77777777" w:rsidR="000E37A3" w:rsidRPr="00B42681" w:rsidRDefault="00BF4B7A">
      <w:pPr>
        <w:pStyle w:val="Beispiel"/>
        <w:rPr>
          <w:lang w:val="en-US"/>
        </w:rPr>
      </w:pPr>
      <w:r w:rsidRPr="00B42681">
        <w:rPr>
          <w:lang w:val="en-US"/>
        </w:rPr>
        <w:lastRenderedPageBreak/>
        <w:t>Example:</w:t>
      </w:r>
    </w:p>
    <w:p w14:paraId="1FC9EB60" w14:textId="3878512C" w:rsidR="00F52C6D" w:rsidRDefault="00F52C6D">
      <w:pPr>
        <w:ind w:left="851"/>
        <w:rPr>
          <w:lang w:val="en-US"/>
        </w:rPr>
      </w:pPr>
      <w:r w:rsidRPr="008D6ECB">
        <w:rPr>
          <w:lang w:val="en-US"/>
        </w:rPr>
        <w:t>Lazear, E. P., &amp; Gibbs, M. (2015).</w:t>
      </w:r>
      <w:r w:rsidRPr="008D6ECB">
        <w:rPr>
          <w:i/>
          <w:iCs/>
          <w:lang w:val="en-US"/>
        </w:rPr>
        <w:t xml:space="preserve"> </w:t>
      </w:r>
      <w:r w:rsidRPr="00F52C6D">
        <w:rPr>
          <w:i/>
          <w:iCs/>
          <w:lang w:val="en-US"/>
        </w:rPr>
        <w:t xml:space="preserve">Personnel economics in practice </w:t>
      </w:r>
      <w:r w:rsidRPr="00596352">
        <w:rPr>
          <w:lang w:val="en-US"/>
        </w:rPr>
        <w:t>(3rd ed.).</w:t>
      </w:r>
      <w:r w:rsidRPr="00313BF4">
        <w:rPr>
          <w:lang w:val="en-US"/>
        </w:rPr>
        <w:t xml:space="preserve"> Wiley.</w:t>
      </w:r>
    </w:p>
    <w:p w14:paraId="162FF154" w14:textId="32DD5FE9" w:rsidR="003B4DC6" w:rsidRPr="00313BF4" w:rsidRDefault="003B4DC6" w:rsidP="00596352">
      <w:pPr>
        <w:rPr>
          <w:lang w:val="en-US"/>
        </w:rPr>
      </w:pPr>
      <w:r w:rsidRPr="00596352">
        <w:rPr>
          <w:u w:val="single"/>
          <w:lang w:val="en-US"/>
        </w:rPr>
        <w:t>Do not</w:t>
      </w:r>
      <w:r>
        <w:rPr>
          <w:lang w:val="en-US"/>
        </w:rPr>
        <w:t xml:space="preserve"> include the publisher location.</w:t>
      </w:r>
    </w:p>
    <w:p w14:paraId="13A36846" w14:textId="77777777" w:rsidR="000E37A3" w:rsidRPr="00B42681" w:rsidRDefault="00BF4B7A">
      <w:pPr>
        <w:pStyle w:val="berschrift3"/>
        <w:rPr>
          <w:lang w:val="en-US"/>
        </w:rPr>
      </w:pPr>
      <w:bookmarkStart w:id="86" w:name="_Toc349660241"/>
      <w:bookmarkStart w:id="87" w:name="_Toc200702990"/>
      <w:r w:rsidRPr="00B42681">
        <w:rPr>
          <w:lang w:val="en-US"/>
        </w:rPr>
        <w:t>Contributions from anthologies</w:t>
      </w:r>
      <w:bookmarkEnd w:id="86"/>
      <w:bookmarkEnd w:id="87"/>
    </w:p>
    <w:p w14:paraId="7EE40869" w14:textId="77777777" w:rsidR="000E37A3" w:rsidRPr="00B42681" w:rsidRDefault="00BF4B7A">
      <w:pPr>
        <w:pStyle w:val="Liste"/>
        <w:rPr>
          <w:lang w:val="en-US"/>
        </w:rPr>
      </w:pPr>
      <w:r w:rsidRPr="00B42681">
        <w:rPr>
          <w:lang w:val="en-US"/>
        </w:rPr>
        <w:t xml:space="preserve">Contributions from edited volumes are listed in the following format: </w:t>
      </w:r>
    </w:p>
    <w:p w14:paraId="0D23B330" w14:textId="3D0D2471" w:rsidR="000E37A3" w:rsidRPr="00B42681" w:rsidRDefault="00BF4B7A">
      <w:pPr>
        <w:pStyle w:val="Liste"/>
        <w:ind w:left="0" w:firstLine="0"/>
        <w:rPr>
          <w:lang w:val="en-US"/>
        </w:rPr>
      </w:pPr>
      <w:r w:rsidRPr="00B42681">
        <w:rPr>
          <w:lang w:val="en-US"/>
        </w:rPr>
        <w:t>Surname, abbreviated first name(s) (year of publication). Title of the article. In first name(s) name(s) (</w:t>
      </w:r>
      <w:r w:rsidR="003B4DC6">
        <w:rPr>
          <w:lang w:val="en-US"/>
        </w:rPr>
        <w:t>E</w:t>
      </w:r>
      <w:r w:rsidRPr="00B42681">
        <w:rPr>
          <w:lang w:val="en-US"/>
        </w:rPr>
        <w:t xml:space="preserve">d.), </w:t>
      </w:r>
      <w:r w:rsidRPr="00B42681">
        <w:rPr>
          <w:i/>
          <w:iCs/>
          <w:lang w:val="en-US"/>
        </w:rPr>
        <w:t xml:space="preserve">title-subtitle </w:t>
      </w:r>
      <w:r w:rsidRPr="00B42681">
        <w:rPr>
          <w:lang w:val="en-US"/>
        </w:rPr>
        <w:t>(</w:t>
      </w:r>
      <w:r w:rsidR="00184174" w:rsidRPr="00B42681">
        <w:rPr>
          <w:lang w:val="en-US"/>
        </w:rPr>
        <w:t xml:space="preserve">p. </w:t>
      </w:r>
      <w:r w:rsidRPr="00B42681">
        <w:rPr>
          <w:lang w:val="en-US"/>
        </w:rPr>
        <w:t xml:space="preserve">first </w:t>
      </w:r>
      <w:r w:rsidR="001410C7" w:rsidRPr="00B42681">
        <w:rPr>
          <w:lang w:val="en-US"/>
        </w:rPr>
        <w:t xml:space="preserve">- </w:t>
      </w:r>
      <w:r w:rsidRPr="00B42681">
        <w:rPr>
          <w:lang w:val="en-US"/>
        </w:rPr>
        <w:t>last page), publisher(s).</w:t>
      </w:r>
    </w:p>
    <w:p w14:paraId="2D9DE279" w14:textId="77777777" w:rsidR="000E37A3" w:rsidRPr="00B42681" w:rsidRDefault="00BF4B7A">
      <w:pPr>
        <w:pStyle w:val="Beispiel"/>
        <w:rPr>
          <w:lang w:val="en-US"/>
        </w:rPr>
      </w:pPr>
      <w:r w:rsidRPr="00B42681">
        <w:rPr>
          <w:lang w:val="en-US"/>
        </w:rPr>
        <w:t>Example:</w:t>
      </w:r>
    </w:p>
    <w:p w14:paraId="1D0611FA" w14:textId="3C3BE5F5" w:rsidR="000E37A3" w:rsidRPr="00B42681" w:rsidRDefault="00BF4B7A">
      <w:pPr>
        <w:pStyle w:val="Liste"/>
        <w:ind w:left="993" w:firstLine="0"/>
        <w:rPr>
          <w:lang w:val="en-US"/>
        </w:rPr>
      </w:pPr>
      <w:r w:rsidRPr="00B42681">
        <w:rPr>
          <w:lang w:val="en-US"/>
        </w:rPr>
        <w:t xml:space="preserve">Porter, M. E. (1986). Competition in Global Industries: A Conceptual Framework. In Michael E. Porter (Ed.), </w:t>
      </w:r>
      <w:r w:rsidRPr="00B42681">
        <w:rPr>
          <w:i/>
          <w:iCs/>
          <w:lang w:val="en-US"/>
        </w:rPr>
        <w:t xml:space="preserve">Competition in Global Industries </w:t>
      </w:r>
      <w:r w:rsidRPr="00B42681">
        <w:rPr>
          <w:lang w:val="en-US"/>
        </w:rPr>
        <w:t>(pp. 15-60), Harvard Business School Press.</w:t>
      </w:r>
    </w:p>
    <w:p w14:paraId="0CEC6B61" w14:textId="77777777" w:rsidR="000E37A3" w:rsidRPr="00B42681" w:rsidRDefault="00BF4B7A">
      <w:pPr>
        <w:pStyle w:val="berschrift3"/>
        <w:rPr>
          <w:lang w:val="en-US"/>
        </w:rPr>
      </w:pPr>
      <w:bookmarkStart w:id="88" w:name="_Toc386194083"/>
      <w:bookmarkStart w:id="89" w:name="_Toc200702991"/>
      <w:bookmarkStart w:id="90" w:name="_Toc349660242"/>
      <w:r w:rsidRPr="00B42681">
        <w:rPr>
          <w:lang w:val="en-US"/>
        </w:rPr>
        <w:t>Working papers and discussion papers</w:t>
      </w:r>
      <w:bookmarkEnd w:id="88"/>
      <w:bookmarkEnd w:id="89"/>
    </w:p>
    <w:p w14:paraId="64E02D9F" w14:textId="77777777" w:rsidR="000E37A3" w:rsidRPr="00B42681" w:rsidRDefault="00BF4B7A">
      <w:pPr>
        <w:rPr>
          <w:lang w:val="en-US"/>
        </w:rPr>
      </w:pPr>
      <w:r w:rsidRPr="00B42681">
        <w:rPr>
          <w:lang w:val="en-US"/>
        </w:rPr>
        <w:t>For working and discussion papers, make sure that you are working with the latest version. Perhaps the paper has already been published in a journal or there is a more up-to-date version?</w:t>
      </w:r>
    </w:p>
    <w:p w14:paraId="07430E3F" w14:textId="77777777" w:rsidR="000E37A3" w:rsidRPr="00B42681" w:rsidRDefault="00BF4B7A">
      <w:pPr>
        <w:pStyle w:val="Beispiel"/>
        <w:rPr>
          <w:lang w:val="en-US"/>
        </w:rPr>
      </w:pPr>
      <w:r w:rsidRPr="00B42681">
        <w:rPr>
          <w:lang w:val="en-US"/>
        </w:rPr>
        <w:t>Example:</w:t>
      </w:r>
    </w:p>
    <w:p w14:paraId="04AD46A7" w14:textId="23D9EE7A" w:rsidR="00125C1B" w:rsidRPr="00B42681" w:rsidRDefault="004B0852" w:rsidP="004B0852">
      <w:pPr>
        <w:pStyle w:val="Literatur"/>
        <w:ind w:left="709"/>
        <w:rPr>
          <w:lang w:val="en-US"/>
        </w:rPr>
      </w:pPr>
      <w:r w:rsidRPr="004B0852">
        <w:rPr>
          <w:lang w:val="en-US"/>
        </w:rPr>
        <w:t>Bašić</w:t>
      </w:r>
      <w:r w:rsidR="00125C1B">
        <w:rPr>
          <w:lang w:val="en-US"/>
        </w:rPr>
        <w:t>, Z.</w:t>
      </w:r>
      <w:r>
        <w:rPr>
          <w:lang w:val="en-US"/>
        </w:rPr>
        <w:t xml:space="preserve">, Bortolotti, S., Salicath, D., Schmidt, S., Schneider, S. O. &amp; Sutter M. (2024). </w:t>
      </w:r>
      <w:r w:rsidRPr="004B0852">
        <w:rPr>
          <w:lang w:val="en-US"/>
        </w:rPr>
        <w:t>One Size Fits All?</w:t>
      </w:r>
      <w:r>
        <w:rPr>
          <w:lang w:val="en-US"/>
        </w:rPr>
        <w:t xml:space="preserve"> </w:t>
      </w:r>
      <w:r w:rsidRPr="004B0852">
        <w:rPr>
          <w:lang w:val="en-US"/>
        </w:rPr>
        <w:t>The Interplay of Incentives, Effort Provision, and Personality</w:t>
      </w:r>
      <w:r>
        <w:rPr>
          <w:lang w:val="en-US"/>
        </w:rPr>
        <w:t xml:space="preserve">. </w:t>
      </w:r>
      <w:r w:rsidRPr="00313BF4">
        <w:rPr>
          <w:i/>
          <w:iCs/>
          <w:lang w:val="en-US"/>
        </w:rPr>
        <w:t>IZA Di</w:t>
      </w:r>
      <w:r w:rsidR="00815CF5">
        <w:rPr>
          <w:i/>
          <w:iCs/>
          <w:lang w:val="en-US"/>
        </w:rPr>
        <w:t>s</w:t>
      </w:r>
      <w:r w:rsidRPr="00313BF4">
        <w:rPr>
          <w:i/>
          <w:iCs/>
          <w:lang w:val="en-US"/>
        </w:rPr>
        <w:t>cussion Paper No. 17287</w:t>
      </w:r>
      <w:r>
        <w:rPr>
          <w:lang w:val="en-US"/>
        </w:rPr>
        <w:t xml:space="preserve">, IZA – Institute of Labor Economics. </w:t>
      </w:r>
      <w:r>
        <w:fldChar w:fldCharType="begin"/>
      </w:r>
      <w:r w:rsidRPr="0015254D">
        <w:rPr>
          <w:lang w:val="en-US"/>
          <w:rPrChange w:id="91" w:author="Lara Madre" w:date="2025-06-24T08:27:00Z">
            <w:rPr/>
          </w:rPrChange>
        </w:rPr>
        <w:instrText>HYPERLINK "https://docs.iza.org/dp17287.pdf"</w:instrText>
      </w:r>
      <w:r>
        <w:fldChar w:fldCharType="separate"/>
      </w:r>
      <w:r w:rsidR="007F270B" w:rsidRPr="004E5CE9">
        <w:rPr>
          <w:rStyle w:val="Hyperlink"/>
          <w:lang w:val="en-US"/>
        </w:rPr>
        <w:t>https://docs.iza.org/dp17287.pdf</w:t>
      </w:r>
      <w:r>
        <w:rPr>
          <w:rStyle w:val="Hyperlink"/>
          <w:lang w:val="en-US"/>
        </w:rPr>
        <w:fldChar w:fldCharType="end"/>
      </w:r>
      <w:r w:rsidR="007F270B">
        <w:rPr>
          <w:lang w:val="en-US"/>
        </w:rPr>
        <w:t xml:space="preserve"> </w:t>
      </w:r>
    </w:p>
    <w:p w14:paraId="3A0A7810" w14:textId="77777777" w:rsidR="000E37A3" w:rsidRPr="00B42681" w:rsidRDefault="00BF4B7A">
      <w:pPr>
        <w:pStyle w:val="berschrift3"/>
        <w:rPr>
          <w:lang w:val="en-US"/>
        </w:rPr>
      </w:pPr>
      <w:bookmarkStart w:id="92" w:name="_Toc200702992"/>
      <w:r w:rsidRPr="00B42681">
        <w:rPr>
          <w:lang w:val="en-US"/>
        </w:rPr>
        <w:t>Internet sources</w:t>
      </w:r>
      <w:bookmarkEnd w:id="90"/>
      <w:bookmarkEnd w:id="92"/>
    </w:p>
    <w:p w14:paraId="3EACD208" w14:textId="77777777" w:rsidR="000E37A3" w:rsidRPr="00B42681" w:rsidRDefault="00BF4B7A">
      <w:pPr>
        <w:rPr>
          <w:lang w:val="en-US"/>
        </w:rPr>
      </w:pPr>
      <w:r w:rsidRPr="00B42681">
        <w:rPr>
          <w:lang w:val="en-US"/>
        </w:rPr>
        <w:t xml:space="preserve">Sources from the Internet must </w:t>
      </w:r>
      <w:r w:rsidR="00512911" w:rsidRPr="00B42681">
        <w:rPr>
          <w:lang w:val="en-US"/>
        </w:rPr>
        <w:t xml:space="preserve">be cited with the full Internet address and the date of retrieval. </w:t>
      </w:r>
    </w:p>
    <w:p w14:paraId="07025D0B" w14:textId="6A57F92C" w:rsidR="000E37A3" w:rsidRDefault="00BF4B7A">
      <w:pPr>
        <w:rPr>
          <w:lang w:val="en-US"/>
        </w:rPr>
      </w:pPr>
      <w:r w:rsidRPr="00B42681">
        <w:rPr>
          <w:lang w:val="en-US"/>
        </w:rPr>
        <w:t>Surname, abbreviated first name(s) (year of publication</w:t>
      </w:r>
      <w:r w:rsidR="003B4DC6">
        <w:rPr>
          <w:lang w:val="en-US"/>
        </w:rPr>
        <w:t>, month day</w:t>
      </w:r>
      <w:r w:rsidRPr="00B42681">
        <w:rPr>
          <w:lang w:val="en-US"/>
        </w:rPr>
        <w:t xml:space="preserve">). </w:t>
      </w:r>
      <w:r w:rsidRPr="00B42681">
        <w:rPr>
          <w:i/>
          <w:iCs/>
          <w:lang w:val="en-US"/>
        </w:rPr>
        <w:t>Title-subtitle</w:t>
      </w:r>
      <w:r w:rsidR="007F270B">
        <w:rPr>
          <w:i/>
          <w:iCs/>
          <w:lang w:val="en-US"/>
        </w:rPr>
        <w:t xml:space="preserve"> webpage</w:t>
      </w:r>
      <w:r w:rsidRPr="00B42681">
        <w:rPr>
          <w:lang w:val="en-US"/>
        </w:rPr>
        <w:t xml:space="preserve">. </w:t>
      </w:r>
      <w:r w:rsidR="007F270B">
        <w:rPr>
          <w:lang w:val="en-US"/>
        </w:rPr>
        <w:t xml:space="preserve">Title Website. </w:t>
      </w:r>
      <w:r w:rsidR="008B07EB">
        <w:rPr>
          <w:lang w:val="en-US"/>
        </w:rPr>
        <w:t>R</w:t>
      </w:r>
      <w:r w:rsidR="00460145">
        <w:rPr>
          <w:lang w:val="en-US"/>
        </w:rPr>
        <w:t>etrieved “</w:t>
      </w:r>
      <w:r w:rsidRPr="00B42681">
        <w:rPr>
          <w:lang w:val="en-US"/>
        </w:rPr>
        <w:t>retrieval d</w:t>
      </w:r>
      <w:r w:rsidR="007F270B">
        <w:rPr>
          <w:lang w:val="en-US"/>
        </w:rPr>
        <w:t>ate”, from “complete internet address”</w:t>
      </w:r>
      <w:r w:rsidR="00E4508F" w:rsidRPr="00B42681">
        <w:rPr>
          <w:lang w:val="en-US"/>
        </w:rPr>
        <w:t>.</w:t>
      </w:r>
    </w:p>
    <w:p w14:paraId="00B82433" w14:textId="77777777" w:rsidR="000E37A3" w:rsidRPr="00B42681" w:rsidRDefault="00BF4B7A">
      <w:pPr>
        <w:pStyle w:val="Liste"/>
        <w:rPr>
          <w:iCs/>
          <w:lang w:val="en-US"/>
        </w:rPr>
      </w:pPr>
      <w:r w:rsidRPr="00B42681">
        <w:rPr>
          <w:lang w:val="en-US"/>
        </w:rPr>
        <w:t xml:space="preserve">Internet sources </w:t>
      </w:r>
      <w:r w:rsidRPr="00313BF4">
        <w:rPr>
          <w:u w:val="single"/>
          <w:lang w:val="en-US"/>
        </w:rPr>
        <w:t>without year of publication</w:t>
      </w:r>
      <w:r w:rsidRPr="00B42681">
        <w:rPr>
          <w:lang w:val="en-US"/>
        </w:rPr>
        <w:t>:</w:t>
      </w:r>
    </w:p>
    <w:p w14:paraId="075FCA34" w14:textId="312199CB" w:rsidR="00726166" w:rsidRPr="00726166" w:rsidRDefault="00460145" w:rsidP="00313BF4">
      <w:pPr>
        <w:pStyle w:val="Liste"/>
        <w:ind w:left="709" w:firstLine="0"/>
        <w:rPr>
          <w:lang w:val="en-US"/>
        </w:rPr>
      </w:pPr>
      <w:r>
        <w:rPr>
          <w:lang w:val="en-US"/>
        </w:rPr>
        <w:t>Author</w:t>
      </w:r>
      <w:r w:rsidRPr="00B42681">
        <w:rPr>
          <w:lang w:val="en-US"/>
        </w:rPr>
        <w:t xml:space="preserve"> (n.</w:t>
      </w:r>
      <w:r w:rsidR="00E4508F" w:rsidRPr="00B42681">
        <w:rPr>
          <w:lang w:val="en-US"/>
        </w:rPr>
        <w:t>d</w:t>
      </w:r>
      <w:r w:rsidRPr="00B42681">
        <w:rPr>
          <w:lang w:val="en-US"/>
        </w:rPr>
        <w:t xml:space="preserve">.). </w:t>
      </w:r>
      <w:r>
        <w:rPr>
          <w:i/>
          <w:lang w:val="en-US"/>
        </w:rPr>
        <w:t xml:space="preserve">title-subtitle </w:t>
      </w:r>
      <w:r w:rsidR="007F270B">
        <w:rPr>
          <w:i/>
          <w:lang w:val="en-US"/>
        </w:rPr>
        <w:t>webpage</w:t>
      </w:r>
      <w:r w:rsidRPr="00B42681">
        <w:rPr>
          <w:lang w:val="en-US"/>
        </w:rPr>
        <w:t xml:space="preserve">. </w:t>
      </w:r>
      <w:r w:rsidR="007F270B">
        <w:rPr>
          <w:lang w:val="en-US"/>
        </w:rPr>
        <w:t xml:space="preserve">Title Website. </w:t>
      </w:r>
      <w:r w:rsidR="007F270B" w:rsidRPr="007F270B">
        <w:rPr>
          <w:lang w:val="en-US"/>
        </w:rPr>
        <w:t>Retrieved “retrieval date”, from “complete internet address”</w:t>
      </w:r>
    </w:p>
    <w:p w14:paraId="5575765D" w14:textId="065B125D" w:rsidR="000E37A3" w:rsidRPr="00B42681" w:rsidRDefault="00BF4B7A">
      <w:pPr>
        <w:pStyle w:val="Liste"/>
        <w:rPr>
          <w:lang w:val="en-US"/>
        </w:rPr>
      </w:pPr>
      <w:r w:rsidRPr="00B42681">
        <w:rPr>
          <w:lang w:val="en-US"/>
        </w:rPr>
        <w:t xml:space="preserve">Internet sources </w:t>
      </w:r>
      <w:r w:rsidRPr="00313BF4">
        <w:rPr>
          <w:u w:val="single"/>
          <w:lang w:val="en-US"/>
        </w:rPr>
        <w:t>without an author</w:t>
      </w:r>
      <w:r w:rsidRPr="00B42681">
        <w:rPr>
          <w:lang w:val="en-US"/>
        </w:rPr>
        <w:t xml:space="preserve"> </w:t>
      </w:r>
      <w:r w:rsidR="008B31CE" w:rsidRPr="00B42681">
        <w:rPr>
          <w:lang w:val="en-US"/>
        </w:rPr>
        <w:t>(should always be viewed</w:t>
      </w:r>
      <w:r w:rsidR="00313BF4">
        <w:rPr>
          <w:lang w:val="en-US"/>
        </w:rPr>
        <w:t xml:space="preserve"> very</w:t>
      </w:r>
      <w:r w:rsidR="008B31CE" w:rsidRPr="00B42681">
        <w:rPr>
          <w:lang w:val="en-US"/>
        </w:rPr>
        <w:t xml:space="preserve"> critically)</w:t>
      </w:r>
      <w:r w:rsidR="00AA240C" w:rsidRPr="00B42681">
        <w:rPr>
          <w:lang w:val="en-US"/>
        </w:rPr>
        <w:t>:</w:t>
      </w:r>
    </w:p>
    <w:p w14:paraId="164AB022" w14:textId="0E3167FE" w:rsidR="000E37A3" w:rsidRDefault="007A57FC" w:rsidP="00313BF4">
      <w:pPr>
        <w:pStyle w:val="Liste"/>
        <w:ind w:left="709" w:hanging="143"/>
        <w:rPr>
          <w:lang w:val="en-US"/>
        </w:rPr>
      </w:pPr>
      <w:r w:rsidRPr="00B42681">
        <w:rPr>
          <w:i/>
          <w:iCs/>
          <w:lang w:val="en-US"/>
        </w:rPr>
        <w:t>Title-subtitle</w:t>
      </w:r>
      <w:r w:rsidRPr="00B42681" w:rsidDel="007A57FC">
        <w:rPr>
          <w:lang w:val="en-US"/>
        </w:rPr>
        <w:t xml:space="preserve"> </w:t>
      </w:r>
      <w:r w:rsidRPr="00B42681">
        <w:rPr>
          <w:lang w:val="en-US"/>
        </w:rPr>
        <w:t>(year of publication</w:t>
      </w:r>
      <w:r w:rsidR="003B4DC6">
        <w:rPr>
          <w:lang w:val="en-US"/>
        </w:rPr>
        <w:t>, month day</w:t>
      </w:r>
      <w:r w:rsidRPr="00B42681">
        <w:rPr>
          <w:lang w:val="en-US"/>
        </w:rPr>
        <w:t>).</w:t>
      </w:r>
      <w:r w:rsidR="007F270B">
        <w:rPr>
          <w:lang w:val="en-US"/>
        </w:rPr>
        <w:t xml:space="preserve"> Title Website.</w:t>
      </w:r>
      <w:r w:rsidRPr="00B42681">
        <w:rPr>
          <w:lang w:val="en-US"/>
        </w:rPr>
        <w:t xml:space="preserve"> Retrieved </w:t>
      </w:r>
      <w:r w:rsidR="007F270B">
        <w:rPr>
          <w:lang w:val="en-US"/>
        </w:rPr>
        <w:t>“</w:t>
      </w:r>
      <w:r w:rsidR="007F270B" w:rsidRPr="00B42681">
        <w:rPr>
          <w:lang w:val="en-US"/>
        </w:rPr>
        <w:t>retrieval date</w:t>
      </w:r>
      <w:r w:rsidR="007F270B">
        <w:rPr>
          <w:lang w:val="en-US"/>
        </w:rPr>
        <w:t xml:space="preserve">”, </w:t>
      </w:r>
      <w:r w:rsidRPr="00B42681">
        <w:rPr>
          <w:lang w:val="en-US"/>
        </w:rPr>
        <w:t xml:space="preserve">from </w:t>
      </w:r>
      <w:r w:rsidR="00460145">
        <w:rPr>
          <w:lang w:val="en-US"/>
        </w:rPr>
        <w:t>“</w:t>
      </w:r>
      <w:r w:rsidRPr="00B42681">
        <w:rPr>
          <w:lang w:val="en-US"/>
        </w:rPr>
        <w:t>complete internet address</w:t>
      </w:r>
      <w:r w:rsidR="00460145">
        <w:rPr>
          <w:lang w:val="en-US"/>
        </w:rPr>
        <w:t>”</w:t>
      </w:r>
      <w:r w:rsidR="00E4508F" w:rsidRPr="00B42681">
        <w:rPr>
          <w:lang w:val="en-US"/>
        </w:rPr>
        <w:t>.</w:t>
      </w:r>
    </w:p>
    <w:p w14:paraId="6B18A10B" w14:textId="77777777" w:rsidR="000A617A" w:rsidRDefault="00C835FD" w:rsidP="000A617A">
      <w:pPr>
        <w:pStyle w:val="Liste"/>
        <w:ind w:left="849"/>
        <w:rPr>
          <w:i/>
          <w:iCs/>
          <w:lang w:val="en-US"/>
        </w:rPr>
      </w:pPr>
      <w:r>
        <w:rPr>
          <w:i/>
          <w:iCs/>
          <w:lang w:val="en-US"/>
        </w:rPr>
        <w:lastRenderedPageBreak/>
        <w:t xml:space="preserve">Example: </w:t>
      </w:r>
    </w:p>
    <w:p w14:paraId="23E40EEE" w14:textId="579C807B" w:rsidR="00C835FD" w:rsidRPr="007F270B" w:rsidRDefault="00C835FD" w:rsidP="00313BF4">
      <w:pPr>
        <w:pStyle w:val="Liste"/>
        <w:ind w:left="566" w:firstLine="0"/>
        <w:rPr>
          <w:lang w:val="en-US"/>
        </w:rPr>
      </w:pPr>
      <w:r>
        <w:rPr>
          <w:i/>
          <w:iCs/>
          <w:lang w:val="en-US"/>
        </w:rPr>
        <w:t xml:space="preserve">Work made in Germany – How employers design good work </w:t>
      </w:r>
      <w:r w:rsidRPr="00313BF4">
        <w:rPr>
          <w:lang w:val="en-US"/>
        </w:rPr>
        <w:t>(</w:t>
      </w:r>
      <w:r w:rsidR="000A617A">
        <w:rPr>
          <w:lang w:val="en-US"/>
        </w:rPr>
        <w:t>n.d.)</w:t>
      </w:r>
      <w:r w:rsidR="007F270B">
        <w:rPr>
          <w:lang w:val="en-US"/>
        </w:rPr>
        <w:t xml:space="preserve">. </w:t>
      </w:r>
      <w:r w:rsidR="007F270B" w:rsidRPr="007F270B">
        <w:rPr>
          <w:lang w:val="en-US"/>
        </w:rPr>
        <w:t>BDA</w:t>
      </w:r>
      <w:r w:rsidR="007F270B" w:rsidRPr="00596352">
        <w:rPr>
          <w:lang w:val="en-US"/>
        </w:rPr>
        <w:t>.</w:t>
      </w:r>
      <w:r w:rsidR="000A617A" w:rsidRPr="007F270B">
        <w:rPr>
          <w:lang w:val="en-US"/>
        </w:rPr>
        <w:t xml:space="preserve"> Retrieved </w:t>
      </w:r>
      <w:r w:rsidR="007F270B" w:rsidRPr="007F270B">
        <w:rPr>
          <w:lang w:val="en-US"/>
        </w:rPr>
        <w:t xml:space="preserve">November 25, 2024, </w:t>
      </w:r>
      <w:r w:rsidR="000A617A" w:rsidRPr="007F270B">
        <w:rPr>
          <w:lang w:val="en-US"/>
        </w:rPr>
        <w:t xml:space="preserve">from </w:t>
      </w:r>
      <w:r>
        <w:fldChar w:fldCharType="begin"/>
      </w:r>
      <w:r w:rsidRPr="0015254D">
        <w:rPr>
          <w:lang w:val="en-US"/>
          <w:rPrChange w:id="93" w:author="Lara Madre" w:date="2025-06-24T08:27:00Z">
            <w:rPr/>
          </w:rPrChange>
        </w:rPr>
        <w:instrText>HYPERLINK "https://arbeitgeber.de/en/themen/sozialpolitik-und-soziale-sicherung/arbeit-made-in-germany/"</w:instrText>
      </w:r>
      <w:r>
        <w:fldChar w:fldCharType="separate"/>
      </w:r>
      <w:r w:rsidR="000A617A" w:rsidRPr="007F270B">
        <w:rPr>
          <w:rStyle w:val="Hyperlink"/>
          <w:lang w:val="en-US"/>
        </w:rPr>
        <w:t>https://arbeitgeber.de/en/themen/sozialpolitik-und-soziale-sicherung/arbeit-made-in-germany/</w:t>
      </w:r>
      <w:r>
        <w:rPr>
          <w:rStyle w:val="Hyperlink"/>
          <w:lang w:val="en-US"/>
        </w:rPr>
        <w:fldChar w:fldCharType="end"/>
      </w:r>
    </w:p>
    <w:p w14:paraId="3458CD39" w14:textId="4E7F9A51" w:rsidR="007F270B" w:rsidRPr="00596352" w:rsidRDefault="007F270B" w:rsidP="00596352">
      <w:pPr>
        <w:pStyle w:val="Liste"/>
        <w:ind w:left="0" w:firstLine="0"/>
        <w:rPr>
          <w:b/>
          <w:bCs/>
          <w:lang w:val="en-US"/>
        </w:rPr>
      </w:pPr>
      <w:r>
        <w:rPr>
          <w:lang w:val="en-US"/>
        </w:rPr>
        <w:t xml:space="preserve">More examples on how to treat missing reference information can be found here: </w:t>
      </w:r>
      <w:r>
        <w:fldChar w:fldCharType="begin"/>
      </w:r>
      <w:r w:rsidRPr="0015254D">
        <w:rPr>
          <w:lang w:val="en-US"/>
          <w:rPrChange w:id="94" w:author="Lara Madre" w:date="2025-06-24T08:27:00Z">
            <w:rPr/>
          </w:rPrChange>
        </w:rPr>
        <w:instrText>HYPERLINK "https://apastyle.apa.org/style-grammar-guidelines/references/missing-information"</w:instrText>
      </w:r>
      <w:r>
        <w:fldChar w:fldCharType="separate"/>
      </w:r>
      <w:r w:rsidRPr="007F270B">
        <w:rPr>
          <w:rStyle w:val="Hyperlink"/>
          <w:lang w:val="en-US"/>
        </w:rPr>
        <w:t>https://apastyle.apa.org/style-grammar-guidelines/references/missing-information</w:t>
      </w:r>
      <w:r>
        <w:rPr>
          <w:rStyle w:val="Hyperlink"/>
          <w:lang w:val="en-US"/>
        </w:rPr>
        <w:fldChar w:fldCharType="end"/>
      </w:r>
      <w:r>
        <w:rPr>
          <w:lang w:val="en-US"/>
        </w:rPr>
        <w:t xml:space="preserve">. </w:t>
      </w:r>
    </w:p>
    <w:p w14:paraId="08CCAC07" w14:textId="77777777" w:rsidR="000E37A3" w:rsidRPr="00B42681" w:rsidRDefault="00BF4B7A">
      <w:pPr>
        <w:pStyle w:val="berschrift3"/>
        <w:rPr>
          <w:lang w:val="en-US"/>
        </w:rPr>
      </w:pPr>
      <w:bookmarkStart w:id="95" w:name="_Toc349660243"/>
      <w:bookmarkStart w:id="96" w:name="_Toc200702993"/>
      <w:r w:rsidRPr="00B42681">
        <w:rPr>
          <w:lang w:val="en-US"/>
        </w:rPr>
        <w:t>Miscellaneous</w:t>
      </w:r>
      <w:bookmarkEnd w:id="95"/>
      <w:bookmarkEnd w:id="96"/>
    </w:p>
    <w:p w14:paraId="2EF045B0" w14:textId="77777777" w:rsidR="000E37A3" w:rsidRPr="00B42681" w:rsidRDefault="00BF4B7A">
      <w:pPr>
        <w:rPr>
          <w:lang w:val="en-US"/>
        </w:rPr>
      </w:pPr>
      <w:r w:rsidRPr="00B42681">
        <w:rPr>
          <w:lang w:val="en-US"/>
        </w:rPr>
        <w:t>Publications by corporations, institutions, authorities or companies must also be listed alphabetically in the bibliography</w:t>
      </w:r>
      <w:r w:rsidR="005669BA" w:rsidRPr="00B42681">
        <w:rPr>
          <w:lang w:val="en-US"/>
        </w:rPr>
        <w:t>.</w:t>
      </w:r>
    </w:p>
    <w:p w14:paraId="52AE2CCE" w14:textId="77777777" w:rsidR="000E37A3" w:rsidRPr="00B42681" w:rsidRDefault="00BF4B7A">
      <w:pPr>
        <w:rPr>
          <w:lang w:val="en-US"/>
        </w:rPr>
      </w:pPr>
      <w:r w:rsidRPr="00B42681">
        <w:rPr>
          <w:lang w:val="en-US"/>
        </w:rPr>
        <w:t>University publications (dissertations</w:t>
      </w:r>
      <w:r w:rsidR="008B31CE" w:rsidRPr="00B42681">
        <w:rPr>
          <w:lang w:val="en-US"/>
        </w:rPr>
        <w:t xml:space="preserve">, working papers, </w:t>
      </w:r>
      <w:r w:rsidRPr="00B42681">
        <w:rPr>
          <w:lang w:val="en-US"/>
        </w:rPr>
        <w:t>etc.) must have a corresponding reference in brackets</w:t>
      </w:r>
      <w:r w:rsidR="005669BA" w:rsidRPr="00B42681">
        <w:rPr>
          <w:lang w:val="en-US"/>
        </w:rPr>
        <w:t>.</w:t>
      </w:r>
    </w:p>
    <w:p w14:paraId="7EF9B9B1" w14:textId="77777777" w:rsidR="000E37A3" w:rsidRPr="00B42681" w:rsidRDefault="00BF4B7A">
      <w:pPr>
        <w:rPr>
          <w:lang w:val="en-US"/>
        </w:rPr>
      </w:pPr>
      <w:r w:rsidRPr="00B42681">
        <w:rPr>
          <w:lang w:val="en-US"/>
        </w:rPr>
        <w:t xml:space="preserve">Bachelor's, </w:t>
      </w:r>
      <w:r w:rsidR="008B31CE" w:rsidRPr="00B42681">
        <w:rPr>
          <w:lang w:val="en-US"/>
        </w:rPr>
        <w:t xml:space="preserve">Master's </w:t>
      </w:r>
      <w:r w:rsidR="005669BA" w:rsidRPr="00B42681">
        <w:rPr>
          <w:lang w:val="en-US"/>
        </w:rPr>
        <w:t xml:space="preserve">and seminar papers </w:t>
      </w:r>
      <w:r w:rsidRPr="00B42681">
        <w:rPr>
          <w:lang w:val="en-US"/>
        </w:rPr>
        <w:t xml:space="preserve">as well as lecture materials and lecture notes </w:t>
      </w:r>
      <w:r w:rsidR="005669BA" w:rsidRPr="00B42681">
        <w:rPr>
          <w:lang w:val="en-US"/>
        </w:rPr>
        <w:t xml:space="preserve">are generally </w:t>
      </w:r>
      <w:r w:rsidR="005669BA" w:rsidRPr="00B42681">
        <w:rPr>
          <w:u w:val="single"/>
          <w:lang w:val="en-US"/>
        </w:rPr>
        <w:t>not citable</w:t>
      </w:r>
      <w:r w:rsidR="005669BA" w:rsidRPr="00313BF4">
        <w:rPr>
          <w:lang w:val="en-US"/>
        </w:rPr>
        <w:t xml:space="preserve"> </w:t>
      </w:r>
      <w:r w:rsidR="005669BA" w:rsidRPr="00B42681">
        <w:rPr>
          <w:lang w:val="en-US"/>
        </w:rPr>
        <w:t>as they are not generally accessible and cannot be verified.</w:t>
      </w:r>
    </w:p>
    <w:p w14:paraId="4D55B9DB" w14:textId="77777777" w:rsidR="000E37A3" w:rsidRPr="00B42681" w:rsidRDefault="00BF4B7A">
      <w:pPr>
        <w:pStyle w:val="berschrift1"/>
        <w:rPr>
          <w:lang w:val="en-US"/>
        </w:rPr>
      </w:pPr>
      <w:bookmarkStart w:id="97" w:name="_Toc101748281"/>
      <w:bookmarkStart w:id="98" w:name="_Toc386194089"/>
      <w:bookmarkStart w:id="99" w:name="_Toc200702994"/>
      <w:r w:rsidRPr="00B42681">
        <w:rPr>
          <w:lang w:val="en-US"/>
        </w:rPr>
        <w:t>Further information</w:t>
      </w:r>
      <w:bookmarkEnd w:id="97"/>
      <w:bookmarkEnd w:id="98"/>
      <w:bookmarkEnd w:id="99"/>
    </w:p>
    <w:p w14:paraId="6CC7D874" w14:textId="5B5ABBF8" w:rsidR="000E37A3" w:rsidRPr="00B42681" w:rsidRDefault="007A57FC">
      <w:pPr>
        <w:rPr>
          <w:lang w:val="en-US"/>
        </w:rPr>
      </w:pPr>
      <w:r w:rsidRPr="00B42681">
        <w:rPr>
          <w:lang w:val="en-US"/>
        </w:rPr>
        <w:t>Recommended word processing programs are MS Word and Latex. This file can be used as the basis for the work, as the defined format templates correspond exactly to the specifications. In addition, the formatting no longer changes when the printer is changed.</w:t>
      </w:r>
    </w:p>
    <w:p w14:paraId="49C7C86F" w14:textId="19EFBCC9" w:rsidR="000E37A3" w:rsidRPr="00B42681" w:rsidRDefault="00BF4B7A">
      <w:pPr>
        <w:rPr>
          <w:lang w:val="en-US"/>
        </w:rPr>
      </w:pPr>
      <w:r w:rsidRPr="00B42681">
        <w:rPr>
          <w:lang w:val="en-US"/>
        </w:rPr>
        <w:t>Open this file and delete the text it contains. If applicable, replace seminar paper above with Master</w:t>
      </w:r>
      <w:r w:rsidR="0076127F" w:rsidRPr="00B42681">
        <w:rPr>
          <w:lang w:val="en-US"/>
        </w:rPr>
        <w:t>’s</w:t>
      </w:r>
      <w:r w:rsidRPr="00B42681">
        <w:rPr>
          <w:lang w:val="en-US"/>
        </w:rPr>
        <w:t xml:space="preserve"> or Bachelor</w:t>
      </w:r>
      <w:r w:rsidR="0076127F" w:rsidRPr="00B42681">
        <w:rPr>
          <w:lang w:val="en-US"/>
        </w:rPr>
        <w:t>’s</w:t>
      </w:r>
      <w:r w:rsidRPr="00B42681">
        <w:rPr>
          <w:lang w:val="en-US"/>
        </w:rPr>
        <w:t xml:space="preserve"> thesis.</w:t>
      </w:r>
      <w:r w:rsidR="007A57FC" w:rsidRPr="00B42681">
        <w:rPr>
          <w:lang w:val="en-US"/>
        </w:rPr>
        <w:t xml:space="preserve"> Your paper </w:t>
      </w:r>
      <w:r w:rsidR="00BE2990">
        <w:rPr>
          <w:lang w:val="en-US"/>
        </w:rPr>
        <w:t xml:space="preserve">should be </w:t>
      </w:r>
      <w:r w:rsidR="007A57FC" w:rsidRPr="00B42681">
        <w:rPr>
          <w:lang w:val="en-US"/>
        </w:rPr>
        <w:t>written on white DIN A4 paper.</w:t>
      </w:r>
    </w:p>
    <w:p w14:paraId="1061328D" w14:textId="77777777" w:rsidR="000E37A3" w:rsidRPr="00B42681" w:rsidRDefault="00BF4B7A">
      <w:pPr>
        <w:rPr>
          <w:lang w:val="en-US"/>
        </w:rPr>
      </w:pPr>
      <w:r w:rsidRPr="00B42681">
        <w:rPr>
          <w:lang w:val="en-US"/>
        </w:rPr>
        <w:t>When using the formatting templates for headings ("Heading 1" for the first outline level, etc.), you can generate the table of contents automatically</w:t>
      </w:r>
      <w:r w:rsidR="002516A1" w:rsidRPr="00B42681">
        <w:rPr>
          <w:lang w:val="en-US"/>
        </w:rPr>
        <w:t>.</w:t>
      </w:r>
    </w:p>
    <w:p w14:paraId="7BDD1819" w14:textId="77777777" w:rsidR="000E37A3" w:rsidRPr="00B42681" w:rsidRDefault="00BF4B7A">
      <w:pPr>
        <w:rPr>
          <w:lang w:val="en-US"/>
        </w:rPr>
      </w:pPr>
      <w:r w:rsidRPr="00B42681">
        <w:rPr>
          <w:lang w:val="en-US"/>
        </w:rPr>
        <w:t>In any case, back up your work regularly so that an unexpected incident (such as hard drive damage or a virus) doesn't ruin your work just before the deadline!</w:t>
      </w:r>
    </w:p>
    <w:p w14:paraId="6BF25EDB" w14:textId="77777777" w:rsidR="006A0F12" w:rsidRPr="00B42681" w:rsidRDefault="006A0F12">
      <w:pPr>
        <w:spacing w:before="0" w:after="0" w:line="240" w:lineRule="auto"/>
        <w:jc w:val="left"/>
        <w:rPr>
          <w:rFonts w:cs="Arial"/>
          <w:b/>
          <w:bCs/>
          <w:kern w:val="32"/>
          <w:sz w:val="32"/>
          <w:szCs w:val="32"/>
          <w:lang w:val="en-US"/>
        </w:rPr>
      </w:pPr>
      <w:bookmarkStart w:id="100" w:name="_Toc101748282"/>
      <w:bookmarkStart w:id="101" w:name="_Toc386194090"/>
      <w:r w:rsidRPr="00B42681">
        <w:rPr>
          <w:lang w:val="en-US"/>
        </w:rPr>
        <w:br w:type="page"/>
      </w:r>
    </w:p>
    <w:p w14:paraId="4C2DE76D" w14:textId="77777777" w:rsidR="000E37A3" w:rsidRPr="00313BF4" w:rsidRDefault="00BF4B7A">
      <w:pPr>
        <w:pStyle w:val="berschrift1"/>
        <w:numPr>
          <w:ilvl w:val="0"/>
          <w:numId w:val="0"/>
        </w:numPr>
        <w:ind w:left="432" w:hanging="432"/>
        <w:rPr>
          <w:lang w:val="en-US"/>
        </w:rPr>
      </w:pPr>
      <w:bookmarkStart w:id="102" w:name="_Toc200702995"/>
      <w:r w:rsidRPr="00313BF4">
        <w:rPr>
          <w:lang w:val="en-US"/>
        </w:rPr>
        <w:lastRenderedPageBreak/>
        <w:t>Bibliography</w:t>
      </w:r>
      <w:bookmarkEnd w:id="100"/>
      <w:bookmarkEnd w:id="101"/>
      <w:bookmarkEnd w:id="102"/>
    </w:p>
    <w:p w14:paraId="688381F2" w14:textId="694D4852" w:rsidR="008B07EB" w:rsidRDefault="008B07EB" w:rsidP="008A16AA">
      <w:pPr>
        <w:pStyle w:val="Literatur"/>
        <w:spacing w:before="60" w:after="60"/>
        <w:rPr>
          <w:lang w:val="en-US"/>
        </w:rPr>
      </w:pPr>
      <w:r w:rsidRPr="004B0852">
        <w:rPr>
          <w:lang w:val="en-US"/>
        </w:rPr>
        <w:t xml:space="preserve">Bašić, Z., Bortolotti, S., Salicath, D., Schmidt, S., Schneider, S. O. &amp; Sutter M. (2024). One Size Fits All? The Interplay of Incentives, Effort Provision, and Personality. </w:t>
      </w:r>
      <w:r w:rsidRPr="00313BF4">
        <w:rPr>
          <w:i/>
          <w:iCs/>
          <w:lang w:val="en-US"/>
        </w:rPr>
        <w:t>IZA Di</w:t>
      </w:r>
      <w:r w:rsidR="00815CF5">
        <w:rPr>
          <w:i/>
          <w:iCs/>
          <w:lang w:val="en-US"/>
        </w:rPr>
        <w:t>s</w:t>
      </w:r>
      <w:r w:rsidRPr="00313BF4">
        <w:rPr>
          <w:i/>
          <w:iCs/>
          <w:lang w:val="en-US"/>
        </w:rPr>
        <w:t>cussion Paper No. 17287</w:t>
      </w:r>
      <w:r w:rsidRPr="004B0852">
        <w:rPr>
          <w:lang w:val="en-US"/>
        </w:rPr>
        <w:t xml:space="preserve">, IZA – Institute of Labor Economics. </w:t>
      </w:r>
      <w:r>
        <w:fldChar w:fldCharType="begin"/>
      </w:r>
      <w:r w:rsidRPr="0015254D">
        <w:rPr>
          <w:lang w:val="en-US"/>
          <w:rPrChange w:id="103" w:author="Lara Madre" w:date="2025-06-24T08:27:00Z">
            <w:rPr/>
          </w:rPrChange>
        </w:rPr>
        <w:instrText>HYPERLINK "https://docs.iza.org/dp17287.pdf"</w:instrText>
      </w:r>
      <w:r>
        <w:fldChar w:fldCharType="separate"/>
      </w:r>
      <w:r w:rsidR="007F270B" w:rsidRPr="004E5CE9">
        <w:rPr>
          <w:rStyle w:val="Hyperlink"/>
          <w:lang w:val="en-US"/>
        </w:rPr>
        <w:t>https://docs.iza.org/dp17287.pdf</w:t>
      </w:r>
      <w:r>
        <w:rPr>
          <w:rStyle w:val="Hyperlink"/>
          <w:lang w:val="en-US"/>
        </w:rPr>
        <w:fldChar w:fldCharType="end"/>
      </w:r>
    </w:p>
    <w:p w14:paraId="62D9AB10" w14:textId="570D8BCC" w:rsidR="007F270B" w:rsidRPr="00B42681" w:rsidRDefault="007F270B" w:rsidP="008A16AA">
      <w:pPr>
        <w:pStyle w:val="Literatur"/>
        <w:spacing w:before="60" w:after="60"/>
        <w:rPr>
          <w:lang w:val="en-US"/>
        </w:rPr>
      </w:pPr>
      <w:r w:rsidRPr="008D6ECB">
        <w:rPr>
          <w:lang w:val="fr-FR"/>
        </w:rPr>
        <w:t xml:space="preserve">Chan, T. Y., Li, J., &amp; Pierce, L. (2014). </w:t>
      </w:r>
      <w:r w:rsidRPr="007F270B">
        <w:rPr>
          <w:lang w:val="en-US"/>
        </w:rPr>
        <w:t xml:space="preserve">Compensation and peer effects in competing sales teams. </w:t>
      </w:r>
      <w:r w:rsidRPr="00596352">
        <w:rPr>
          <w:i/>
          <w:iCs/>
          <w:lang w:val="en-US"/>
        </w:rPr>
        <w:t>Management Science</w:t>
      </w:r>
      <w:r w:rsidRPr="007F270B">
        <w:rPr>
          <w:lang w:val="en-US"/>
        </w:rPr>
        <w:t>, 60(8), 1965-1984.</w:t>
      </w:r>
      <w:r>
        <w:rPr>
          <w:lang w:val="en-US"/>
        </w:rPr>
        <w:t xml:space="preserve"> </w:t>
      </w:r>
      <w:r>
        <w:fldChar w:fldCharType="begin"/>
      </w:r>
      <w:r w:rsidRPr="0015254D">
        <w:rPr>
          <w:lang w:val="en-US"/>
          <w:rPrChange w:id="104" w:author="Lara Madre" w:date="2025-06-24T08:27:00Z">
            <w:rPr/>
          </w:rPrChange>
        </w:rPr>
        <w:instrText>HYPERLINK "https://doi.org/10.1287/mnsc.2013.1840"</w:instrText>
      </w:r>
      <w:r>
        <w:fldChar w:fldCharType="separate"/>
      </w:r>
      <w:r w:rsidRPr="004E5CE9">
        <w:rPr>
          <w:rStyle w:val="Hyperlink"/>
          <w:lang w:val="en-US"/>
        </w:rPr>
        <w:t>https://doi.org/10.1287/mnsc.2013.1840</w:t>
      </w:r>
      <w:r>
        <w:rPr>
          <w:rStyle w:val="Hyperlink"/>
          <w:lang w:val="en-US"/>
        </w:rPr>
        <w:fldChar w:fldCharType="end"/>
      </w:r>
      <w:r>
        <w:rPr>
          <w:lang w:val="en-US"/>
        </w:rPr>
        <w:t xml:space="preserve"> </w:t>
      </w:r>
    </w:p>
    <w:p w14:paraId="6BA38254" w14:textId="5915B118" w:rsidR="00407CA4" w:rsidRDefault="00AA50A7" w:rsidP="008A16AA">
      <w:pPr>
        <w:pStyle w:val="Literatur"/>
        <w:spacing w:before="60" w:after="60"/>
        <w:rPr>
          <w:lang w:val="en-US"/>
        </w:rPr>
      </w:pPr>
      <w:r>
        <w:rPr>
          <w:lang w:val="en-US"/>
        </w:rPr>
        <w:t>Charness, G. &amp; Kuhn, P. (2007). Does Pay Inequality Affect Worker Effort? Exper</w:t>
      </w:r>
      <w:r w:rsidR="00D813E1">
        <w:rPr>
          <w:lang w:val="en-US"/>
        </w:rPr>
        <w:t>i</w:t>
      </w:r>
      <w:r>
        <w:rPr>
          <w:lang w:val="en-US"/>
        </w:rPr>
        <w:t xml:space="preserve">mental Evidence. </w:t>
      </w:r>
      <w:r w:rsidRPr="00313BF4">
        <w:rPr>
          <w:i/>
          <w:iCs/>
          <w:lang w:val="en-US"/>
        </w:rPr>
        <w:t>Journal of Labor Economics</w:t>
      </w:r>
      <w:r w:rsidRPr="00596352">
        <w:rPr>
          <w:lang w:val="en-US"/>
        </w:rPr>
        <w:t>, 25(4)</w:t>
      </w:r>
      <w:r w:rsidRPr="007F270B">
        <w:rPr>
          <w:lang w:val="en-US"/>
        </w:rPr>
        <w:t>,</w:t>
      </w:r>
      <w:r>
        <w:rPr>
          <w:lang w:val="en-US"/>
        </w:rPr>
        <w:t xml:space="preserve"> 693-723. </w:t>
      </w:r>
      <w:r>
        <w:fldChar w:fldCharType="begin"/>
      </w:r>
      <w:r w:rsidRPr="0015254D">
        <w:rPr>
          <w:lang w:val="en-US"/>
          <w:rPrChange w:id="105" w:author="Lara Madre" w:date="2025-06-24T08:27:00Z">
            <w:rPr/>
          </w:rPrChange>
        </w:rPr>
        <w:instrText>HYPERLINK "https://econpapers.repec.org/scripts/redir.pf?u=http%3A%2F%2Fdx.doi.org%2F10.1086%2F519540;h=repec:ucp:jlabec:v:25:y:2007:p:693-723"</w:instrText>
      </w:r>
      <w:r>
        <w:fldChar w:fldCharType="separate"/>
      </w:r>
      <w:r w:rsidR="007F270B" w:rsidRPr="00596352">
        <w:rPr>
          <w:rStyle w:val="Hyperlink"/>
          <w:lang w:val="en-US"/>
        </w:rPr>
        <w:t>http://dx.doi.org/10.1086/519540</w:t>
      </w:r>
      <w:r>
        <w:rPr>
          <w:rStyle w:val="Hyperlink"/>
          <w:lang w:val="en-US"/>
        </w:rPr>
        <w:fldChar w:fldCharType="end"/>
      </w:r>
    </w:p>
    <w:p w14:paraId="6679F6F4" w14:textId="208DB4A4" w:rsidR="008B07EB" w:rsidRDefault="008B07EB" w:rsidP="008A16AA">
      <w:pPr>
        <w:pStyle w:val="Literatur"/>
        <w:spacing w:before="60" w:after="60"/>
        <w:rPr>
          <w:lang w:val="en-US"/>
        </w:rPr>
      </w:pPr>
      <w:r w:rsidRPr="00125C1B">
        <w:rPr>
          <w:lang w:val="en-US"/>
        </w:rPr>
        <w:t xml:space="preserve">Estrada, R. (2019). Rules versus Discretion in Public Service: Teacher Hiring in Mexico. </w:t>
      </w:r>
      <w:r w:rsidRPr="00313BF4">
        <w:rPr>
          <w:i/>
          <w:iCs/>
          <w:lang w:val="en-US"/>
        </w:rPr>
        <w:t>Journal of Labor Economics</w:t>
      </w:r>
      <w:r w:rsidRPr="00596352">
        <w:rPr>
          <w:lang w:val="en-US"/>
        </w:rPr>
        <w:t>, 37(2),</w:t>
      </w:r>
      <w:r w:rsidRPr="00125C1B">
        <w:rPr>
          <w:lang w:val="en-US"/>
        </w:rPr>
        <w:t xml:space="preserve"> 545-579.</w:t>
      </w:r>
      <w:r>
        <w:rPr>
          <w:lang w:val="en-US"/>
        </w:rPr>
        <w:t xml:space="preserve"> </w:t>
      </w:r>
      <w:r>
        <w:fldChar w:fldCharType="begin"/>
      </w:r>
      <w:r w:rsidRPr="0015254D">
        <w:rPr>
          <w:lang w:val="en-US"/>
          <w:rPrChange w:id="106" w:author="Lara Madre" w:date="2025-06-24T08:27:00Z">
            <w:rPr/>
          </w:rPrChange>
        </w:rPr>
        <w:instrText>HYPERLINK "https://econpapers.repec.org/scripts/redir.pf?u=http%3A%2F%2Fdx.doi.org%2F10.1086%2F700192;h=repec:ucp:jlabec:doi:10.1086/700192"</w:instrText>
      </w:r>
      <w:r>
        <w:fldChar w:fldCharType="separate"/>
      </w:r>
      <w:r w:rsidR="007F270B" w:rsidRPr="00596352">
        <w:rPr>
          <w:rStyle w:val="Hyperlink"/>
          <w:lang w:val="en-US"/>
        </w:rPr>
        <w:t>http://dx.doi.org/10.1086/700192</w:t>
      </w:r>
      <w:r>
        <w:rPr>
          <w:rStyle w:val="Hyperlink"/>
          <w:lang w:val="en-US"/>
        </w:rPr>
        <w:fldChar w:fldCharType="end"/>
      </w:r>
    </w:p>
    <w:p w14:paraId="08A9EE1E" w14:textId="7A3B7EE4" w:rsidR="008B07EB" w:rsidRPr="00B42681" w:rsidRDefault="008B07EB" w:rsidP="007A57FC">
      <w:pPr>
        <w:pStyle w:val="Literatur"/>
        <w:spacing w:before="60" w:after="60"/>
        <w:rPr>
          <w:lang w:val="en-US"/>
        </w:rPr>
      </w:pPr>
      <w:r w:rsidRPr="00B42681">
        <w:rPr>
          <w:lang w:val="en-US"/>
        </w:rPr>
        <w:t xml:space="preserve">Harbring, C. &amp; Irlenbusch, B. (2005). </w:t>
      </w:r>
      <w:r w:rsidRPr="00B42681">
        <w:rPr>
          <w:iCs/>
          <w:lang w:val="en-US"/>
        </w:rPr>
        <w:t>Incentives in Tournaments with Endogenous Prize Selection</w:t>
      </w:r>
      <w:r w:rsidRPr="00B42681">
        <w:rPr>
          <w:i/>
          <w:lang w:val="en-US"/>
        </w:rPr>
        <w:t>.</w:t>
      </w:r>
      <w:r w:rsidRPr="00B42681">
        <w:rPr>
          <w:lang w:val="en-US"/>
        </w:rPr>
        <w:t xml:space="preserve"> </w:t>
      </w:r>
      <w:r w:rsidRPr="00B42681">
        <w:rPr>
          <w:i/>
          <w:iCs/>
          <w:lang w:val="en-US"/>
        </w:rPr>
        <w:t>Journal of Institutional and Theoretical Economics</w:t>
      </w:r>
      <w:r w:rsidRPr="00596352">
        <w:rPr>
          <w:lang w:val="en-US"/>
        </w:rPr>
        <w:t>, 161</w:t>
      </w:r>
      <w:r w:rsidR="00AA50A7" w:rsidRPr="00596352">
        <w:rPr>
          <w:lang w:val="en-US"/>
        </w:rPr>
        <w:t>(4)</w:t>
      </w:r>
      <w:r w:rsidRPr="007F270B">
        <w:rPr>
          <w:lang w:val="en-US"/>
        </w:rPr>
        <w:t>,</w:t>
      </w:r>
      <w:r w:rsidRPr="00B42681">
        <w:rPr>
          <w:lang w:val="en-US"/>
        </w:rPr>
        <w:t xml:space="preserve"> 636–663.</w:t>
      </w:r>
      <w:r w:rsidR="003B4DC6">
        <w:rPr>
          <w:lang w:val="en-US"/>
        </w:rPr>
        <w:t xml:space="preserve"> </w:t>
      </w:r>
      <w:r>
        <w:fldChar w:fldCharType="begin"/>
      </w:r>
      <w:r w:rsidRPr="0015254D">
        <w:rPr>
          <w:lang w:val="en-US"/>
          <w:rPrChange w:id="107" w:author="Lara Madre" w:date="2025-06-24T08:27:00Z">
            <w:rPr/>
          </w:rPrChange>
        </w:rPr>
        <w:instrText>HYPERLINK "https://doi.org/10.1628/093245605775075951"</w:instrText>
      </w:r>
      <w:r>
        <w:fldChar w:fldCharType="separate"/>
      </w:r>
      <w:r w:rsidR="003B4DC6" w:rsidRPr="003B4DC6">
        <w:rPr>
          <w:rStyle w:val="Hyperlink"/>
          <w:lang w:val="en-US"/>
        </w:rPr>
        <w:t>https://doi.org/10.1628/093245605775075951</w:t>
      </w:r>
      <w:r>
        <w:rPr>
          <w:rStyle w:val="Hyperlink"/>
          <w:lang w:val="en-US"/>
        </w:rPr>
        <w:fldChar w:fldCharType="end"/>
      </w:r>
      <w:r w:rsidR="007F270B">
        <w:rPr>
          <w:rStyle w:val="Hyperlink"/>
          <w:lang w:val="en-US"/>
        </w:rPr>
        <w:t xml:space="preserve"> </w:t>
      </w:r>
    </w:p>
    <w:p w14:paraId="7A20A5AC" w14:textId="621AD3FB" w:rsidR="008B07EB" w:rsidRPr="00B42681" w:rsidRDefault="008B07EB" w:rsidP="007A57FC">
      <w:pPr>
        <w:pStyle w:val="Literatur"/>
        <w:spacing w:before="60" w:after="60"/>
        <w:rPr>
          <w:lang w:val="en-US"/>
        </w:rPr>
      </w:pPr>
      <w:r w:rsidRPr="00B42681">
        <w:rPr>
          <w:lang w:val="en-US"/>
        </w:rPr>
        <w:t xml:space="preserve">Harbring, C. &amp; Irlenbusch, B. (2011). </w:t>
      </w:r>
      <w:r w:rsidRPr="00B42681">
        <w:rPr>
          <w:iCs/>
          <w:lang w:val="en-US"/>
        </w:rPr>
        <w:t>Sabotage in Tournaments: Evidence from a Laboratory Experiment</w:t>
      </w:r>
      <w:r w:rsidRPr="00B42681">
        <w:rPr>
          <w:i/>
          <w:lang w:val="en-US"/>
        </w:rPr>
        <w:t xml:space="preserve">. </w:t>
      </w:r>
      <w:r w:rsidRPr="00B42681">
        <w:rPr>
          <w:i/>
          <w:iCs/>
          <w:lang w:val="en-US"/>
        </w:rPr>
        <w:t>Management Science</w:t>
      </w:r>
      <w:r w:rsidRPr="00596352">
        <w:rPr>
          <w:lang w:val="en-US"/>
        </w:rPr>
        <w:t>, 57</w:t>
      </w:r>
      <w:r w:rsidR="00D813E1" w:rsidRPr="00596352">
        <w:rPr>
          <w:lang w:val="en-US"/>
        </w:rPr>
        <w:t>(4)</w:t>
      </w:r>
      <w:r w:rsidRPr="007F270B">
        <w:rPr>
          <w:lang w:val="en-US"/>
        </w:rPr>
        <w:t>,</w:t>
      </w:r>
      <w:r w:rsidRPr="00B42681">
        <w:rPr>
          <w:lang w:val="en-US"/>
        </w:rPr>
        <w:t xml:space="preserve"> 611–627.</w:t>
      </w:r>
      <w:r w:rsidR="00D813E1">
        <w:rPr>
          <w:lang w:val="en-US"/>
        </w:rPr>
        <w:t xml:space="preserve"> </w:t>
      </w:r>
      <w:r>
        <w:fldChar w:fldCharType="begin"/>
      </w:r>
      <w:r w:rsidRPr="0015254D">
        <w:rPr>
          <w:lang w:val="en-US"/>
          <w:rPrChange w:id="108" w:author="Lara Madre" w:date="2025-06-24T08:27:00Z">
            <w:rPr/>
          </w:rPrChange>
        </w:rPr>
        <w:instrText>HYPERLINK "https://psycnet.apa.org/doi/10.1287/mnsc.1100.1296" \t "_blank"</w:instrText>
      </w:r>
      <w:r>
        <w:fldChar w:fldCharType="separate"/>
      </w:r>
      <w:r w:rsidR="007F270B" w:rsidRPr="00596352">
        <w:rPr>
          <w:rStyle w:val="Hyperlink"/>
          <w:lang w:val="en-US"/>
        </w:rPr>
        <w:t>https://doi.org/10.1287/mnsc.1100.1296</w:t>
      </w:r>
      <w:r>
        <w:rPr>
          <w:rStyle w:val="Hyperlink"/>
          <w:lang w:val="en-US"/>
        </w:rPr>
        <w:fldChar w:fldCharType="end"/>
      </w:r>
    </w:p>
    <w:p w14:paraId="5180C134" w14:textId="3A4321FF" w:rsidR="008B07EB" w:rsidRPr="003B4DC6" w:rsidRDefault="008B07EB" w:rsidP="008A16AA">
      <w:pPr>
        <w:pStyle w:val="Literatur"/>
        <w:spacing w:before="60" w:after="60"/>
        <w:rPr>
          <w:lang w:val="en-US"/>
        </w:rPr>
      </w:pPr>
      <w:r w:rsidRPr="008A16AA">
        <w:rPr>
          <w:lang w:val="en-US"/>
        </w:rPr>
        <w:t>Lazear, E</w:t>
      </w:r>
      <w:r>
        <w:rPr>
          <w:lang w:val="en-US"/>
        </w:rPr>
        <w:t>.</w:t>
      </w:r>
      <w:r w:rsidRPr="008A16AA">
        <w:rPr>
          <w:lang w:val="en-US"/>
        </w:rPr>
        <w:t xml:space="preserve"> P. </w:t>
      </w:r>
      <w:r>
        <w:rPr>
          <w:lang w:val="en-US"/>
        </w:rPr>
        <w:t>(</w:t>
      </w:r>
      <w:r w:rsidRPr="008A16AA">
        <w:rPr>
          <w:lang w:val="en-US"/>
        </w:rPr>
        <w:t>2000</w:t>
      </w:r>
      <w:r>
        <w:rPr>
          <w:lang w:val="en-US"/>
        </w:rPr>
        <w:t>)</w:t>
      </w:r>
      <w:r w:rsidRPr="008A16AA">
        <w:rPr>
          <w:lang w:val="en-US"/>
        </w:rPr>
        <w:t xml:space="preserve">. Performance Pay and Productivity. </w:t>
      </w:r>
      <w:r w:rsidRPr="00313BF4">
        <w:rPr>
          <w:i/>
          <w:iCs/>
          <w:lang w:val="en-US"/>
        </w:rPr>
        <w:t>American Economic Review</w:t>
      </w:r>
      <w:r w:rsidRPr="00596352">
        <w:rPr>
          <w:lang w:val="en-US"/>
        </w:rPr>
        <w:t>, 90(5)</w:t>
      </w:r>
      <w:r w:rsidR="00D813E1" w:rsidRPr="007F270B">
        <w:rPr>
          <w:lang w:val="en-US"/>
        </w:rPr>
        <w:t>,</w:t>
      </w:r>
      <w:r w:rsidR="00D813E1">
        <w:rPr>
          <w:i/>
          <w:iCs/>
          <w:lang w:val="en-US"/>
        </w:rPr>
        <w:t xml:space="preserve"> </w:t>
      </w:r>
      <w:r w:rsidRPr="008A16AA">
        <w:rPr>
          <w:lang w:val="en-US"/>
        </w:rPr>
        <w:t>1346–1361.</w:t>
      </w:r>
      <w:r>
        <w:rPr>
          <w:lang w:val="en-US"/>
        </w:rPr>
        <w:t xml:space="preserve"> </w:t>
      </w:r>
      <w:r>
        <w:fldChar w:fldCharType="begin"/>
      </w:r>
      <w:r w:rsidRPr="0015254D">
        <w:rPr>
          <w:lang w:val="en-US"/>
          <w:rPrChange w:id="109" w:author="Lara Madre" w:date="2025-06-24T08:27:00Z">
            <w:rPr/>
          </w:rPrChange>
        </w:rPr>
        <w:instrText>HYPERLINK "http://dx.doi.org/10.1257/aer.90.5.1346"</w:instrText>
      </w:r>
      <w:r>
        <w:fldChar w:fldCharType="separate"/>
      </w:r>
      <w:r w:rsidR="007F270B" w:rsidRPr="00596352">
        <w:rPr>
          <w:rStyle w:val="Hyperlink"/>
          <w:lang w:val="en-US"/>
        </w:rPr>
        <w:t>http://dx.doi.org/10.1257/aer.90.5.1346</w:t>
      </w:r>
      <w:r>
        <w:rPr>
          <w:rStyle w:val="Hyperlink"/>
          <w:lang w:val="en-US"/>
        </w:rPr>
        <w:fldChar w:fldCharType="end"/>
      </w:r>
      <w:r w:rsidR="007F270B" w:rsidRPr="003B4DC6">
        <w:rPr>
          <w:lang w:val="en-US"/>
        </w:rPr>
        <w:t xml:space="preserve"> </w:t>
      </w:r>
    </w:p>
    <w:p w14:paraId="5380BC55" w14:textId="3C7BF6FF" w:rsidR="008B07EB" w:rsidRDefault="008B07EB" w:rsidP="008A16AA">
      <w:pPr>
        <w:pStyle w:val="Literatur"/>
        <w:spacing w:before="60" w:after="60"/>
        <w:rPr>
          <w:lang w:val="en-US"/>
        </w:rPr>
      </w:pPr>
      <w:r w:rsidRPr="00313BF4">
        <w:t xml:space="preserve">Lazear, E. P., &amp; Gibbs, M. (2015). </w:t>
      </w:r>
      <w:r w:rsidRPr="00313BF4">
        <w:rPr>
          <w:i/>
          <w:iCs/>
          <w:lang w:val="en-US"/>
        </w:rPr>
        <w:t xml:space="preserve">Personnel economics in practice </w:t>
      </w:r>
      <w:r w:rsidRPr="00596352">
        <w:rPr>
          <w:lang w:val="en-US"/>
        </w:rPr>
        <w:t>(3rd ed.).</w:t>
      </w:r>
      <w:r w:rsidRPr="00490880">
        <w:rPr>
          <w:lang w:val="en-US"/>
        </w:rPr>
        <w:t xml:space="preserve"> Wiley.</w:t>
      </w:r>
    </w:p>
    <w:p w14:paraId="66007ED2" w14:textId="7ABF79C9" w:rsidR="00815CF5" w:rsidRDefault="00815CF5" w:rsidP="008A16AA">
      <w:pPr>
        <w:pStyle w:val="Literatur"/>
        <w:spacing w:before="60" w:after="60"/>
        <w:rPr>
          <w:lang w:val="en-US"/>
        </w:rPr>
      </w:pPr>
      <w:r w:rsidRPr="00815CF5">
        <w:rPr>
          <w:lang w:val="en-US"/>
        </w:rPr>
        <w:t xml:space="preserve">Porter, M. E. (1986). Competition in Global Industries: A Conceptual Framework. In Michael E. Porter (Ed.), </w:t>
      </w:r>
      <w:r w:rsidRPr="00313BF4">
        <w:rPr>
          <w:i/>
          <w:iCs/>
          <w:lang w:val="en-US"/>
        </w:rPr>
        <w:t>Competition in Global Industries</w:t>
      </w:r>
      <w:r w:rsidRPr="00815CF5">
        <w:rPr>
          <w:lang w:val="en-US"/>
        </w:rPr>
        <w:t xml:space="preserve"> (pp. 15-60),</w:t>
      </w:r>
      <w:r w:rsidR="003B4DC6">
        <w:rPr>
          <w:lang w:val="en-US"/>
        </w:rPr>
        <w:t xml:space="preserve"> </w:t>
      </w:r>
      <w:r w:rsidRPr="00815CF5">
        <w:rPr>
          <w:lang w:val="en-US"/>
        </w:rPr>
        <w:t>Harvard Business School Press.</w:t>
      </w:r>
    </w:p>
    <w:p w14:paraId="27509506" w14:textId="08FEE84B" w:rsidR="003B4DC6" w:rsidRPr="0015254D" w:rsidRDefault="003B4DC6" w:rsidP="008A16AA">
      <w:pPr>
        <w:pStyle w:val="Literatur"/>
        <w:spacing w:before="60" w:after="60"/>
        <w:rPr>
          <w:lang w:val="en-US"/>
        </w:rPr>
      </w:pPr>
      <w:r w:rsidRPr="00E54055">
        <w:rPr>
          <w:lang w:val="en-US"/>
        </w:rPr>
        <w:t xml:space="preserve">Shearer B. (2004). </w:t>
      </w:r>
      <w:r w:rsidRPr="008A16AA">
        <w:rPr>
          <w:lang w:val="en-US"/>
        </w:rPr>
        <w:t xml:space="preserve">Piece Rates, Fixed Wages and Incentives: Evidence from a Field Experiment, </w:t>
      </w:r>
      <w:r w:rsidRPr="00594F4D">
        <w:rPr>
          <w:i/>
          <w:iCs/>
          <w:lang w:val="en-US"/>
        </w:rPr>
        <w:t>The Review of Economic Studies</w:t>
      </w:r>
      <w:r w:rsidRPr="000F27E8">
        <w:rPr>
          <w:lang w:val="en-US"/>
        </w:rPr>
        <w:t xml:space="preserve">, </w:t>
      </w:r>
      <w:r w:rsidRPr="00CC5968">
        <w:rPr>
          <w:lang w:val="en-US"/>
        </w:rPr>
        <w:t>71(2</w:t>
      </w:r>
      <w:r w:rsidRPr="000F27E8">
        <w:rPr>
          <w:lang w:val="en-US"/>
        </w:rPr>
        <w:t>),</w:t>
      </w:r>
      <w:r>
        <w:rPr>
          <w:lang w:val="en-US"/>
        </w:rPr>
        <w:t xml:space="preserve"> </w:t>
      </w:r>
      <w:r w:rsidRPr="008A16AA">
        <w:rPr>
          <w:lang w:val="en-US"/>
        </w:rPr>
        <w:t>513–534</w:t>
      </w:r>
      <w:r>
        <w:rPr>
          <w:lang w:val="en-US"/>
        </w:rPr>
        <w:t>.</w:t>
      </w:r>
      <w:r w:rsidRPr="008A16AA">
        <w:rPr>
          <w:lang w:val="en-US"/>
        </w:rPr>
        <w:t xml:space="preserve"> </w:t>
      </w:r>
      <w:r w:rsidR="00000000">
        <w:fldChar w:fldCharType="begin"/>
      </w:r>
      <w:r w:rsidR="00000000" w:rsidRPr="00CE4267">
        <w:rPr>
          <w:lang w:val="en-US"/>
          <w:rPrChange w:id="110" w:author="Lara Madre" w:date="2025-06-24T08:28:00Z">
            <w:rPr/>
          </w:rPrChange>
        </w:rPr>
        <w:instrText>HYPERLINK "https://doi.org/10.1111/0034-6527.00294"</w:instrText>
      </w:r>
      <w:r w:rsidR="00000000">
        <w:fldChar w:fldCharType="separate"/>
      </w:r>
      <w:r w:rsidRPr="0015254D">
        <w:rPr>
          <w:rStyle w:val="Hyperlink"/>
          <w:lang w:val="en-US"/>
        </w:rPr>
        <w:t>https://doi.org/10.1111/0034-6527.00294</w:t>
      </w:r>
      <w:r w:rsidR="00000000">
        <w:rPr>
          <w:rStyle w:val="Hyperlink"/>
          <w:lang w:val="en-US"/>
        </w:rPr>
        <w:fldChar w:fldCharType="end"/>
      </w:r>
    </w:p>
    <w:p w14:paraId="54A94507" w14:textId="3ABBDFCA" w:rsidR="007F270B" w:rsidRPr="007F270B" w:rsidRDefault="007F270B" w:rsidP="007F270B">
      <w:pPr>
        <w:pStyle w:val="Literatur"/>
        <w:spacing w:before="60" w:after="60"/>
        <w:rPr>
          <w:i/>
          <w:iCs/>
          <w:lang w:val="en-US"/>
        </w:rPr>
      </w:pPr>
      <w:r w:rsidRPr="007F270B">
        <w:rPr>
          <w:i/>
          <w:iCs/>
          <w:lang w:val="en-US"/>
        </w:rPr>
        <w:t xml:space="preserve">Work made in Germany – How employers design good work </w:t>
      </w:r>
      <w:r w:rsidRPr="00596352">
        <w:rPr>
          <w:lang w:val="en-US"/>
        </w:rPr>
        <w:t>(n.d.).</w:t>
      </w:r>
      <w:r>
        <w:rPr>
          <w:lang w:val="en-US"/>
        </w:rPr>
        <w:t xml:space="preserve"> </w:t>
      </w:r>
      <w:r w:rsidRPr="007F270B">
        <w:rPr>
          <w:lang w:val="en-US"/>
        </w:rPr>
        <w:t>BD</w:t>
      </w:r>
      <w:r w:rsidRPr="00596352">
        <w:rPr>
          <w:lang w:val="en-US"/>
        </w:rPr>
        <w:t xml:space="preserve">A. Retrieved November 25, 2024, from </w:t>
      </w:r>
      <w:r>
        <w:fldChar w:fldCharType="begin"/>
      </w:r>
      <w:r w:rsidRPr="0015254D">
        <w:rPr>
          <w:lang w:val="en-US"/>
          <w:rPrChange w:id="111" w:author="Lara Madre" w:date="2025-06-24T08:27:00Z">
            <w:rPr/>
          </w:rPrChange>
        </w:rPr>
        <w:instrText>HYPERLINK "https://arbeitgeber.de/en/themen/sozialpolitik-und-soziale-sicherung/arbeit-made-in-germany/"</w:instrText>
      </w:r>
      <w:r>
        <w:fldChar w:fldCharType="separate"/>
      </w:r>
      <w:r w:rsidRPr="00596352">
        <w:rPr>
          <w:rStyle w:val="Hyperlink"/>
          <w:lang w:val="en-US"/>
        </w:rPr>
        <w:t>https://arbeitgeber.de/en/themen/sozialpolitik-und-soziale-sicherung/arbeit-made-in-germany/</w:t>
      </w:r>
      <w:r>
        <w:rPr>
          <w:rStyle w:val="Hyperlink"/>
          <w:lang w:val="en-US"/>
        </w:rPr>
        <w:fldChar w:fldCharType="end"/>
      </w:r>
    </w:p>
    <w:p w14:paraId="269B60BC" w14:textId="77777777" w:rsidR="008B07EB" w:rsidRPr="007F270B" w:rsidRDefault="008B07EB">
      <w:pPr>
        <w:spacing w:before="0" w:after="0" w:line="240" w:lineRule="auto"/>
        <w:jc w:val="left"/>
        <w:rPr>
          <w:rFonts w:cs="Arial"/>
          <w:b/>
          <w:bCs/>
          <w:kern w:val="32"/>
          <w:sz w:val="32"/>
          <w:szCs w:val="32"/>
          <w:lang w:val="en-US"/>
        </w:rPr>
      </w:pPr>
      <w:bookmarkStart w:id="112" w:name="_Toc101748283"/>
      <w:bookmarkStart w:id="113" w:name="_Toc386194091"/>
      <w:r w:rsidRPr="007F270B">
        <w:rPr>
          <w:lang w:val="en-US"/>
        </w:rPr>
        <w:br w:type="page"/>
      </w:r>
    </w:p>
    <w:p w14:paraId="23F17317" w14:textId="7BD49D16" w:rsidR="000E37A3" w:rsidRPr="00B42681" w:rsidRDefault="00BF4B7A">
      <w:pPr>
        <w:pStyle w:val="berschrift1"/>
        <w:numPr>
          <w:ilvl w:val="0"/>
          <w:numId w:val="0"/>
        </w:numPr>
        <w:ind w:left="432" w:hanging="432"/>
        <w:rPr>
          <w:lang w:val="en-US"/>
        </w:rPr>
      </w:pPr>
      <w:bookmarkStart w:id="114" w:name="_Toc200702996"/>
      <w:r w:rsidRPr="00B42681">
        <w:rPr>
          <w:lang w:val="en-US"/>
        </w:rPr>
        <w:lastRenderedPageBreak/>
        <w:t>Appendix</w:t>
      </w:r>
      <w:bookmarkEnd w:id="112"/>
      <w:bookmarkEnd w:id="113"/>
      <w:bookmarkEnd w:id="114"/>
    </w:p>
    <w:p w14:paraId="00D90B55" w14:textId="77777777" w:rsidR="000E37A3" w:rsidRPr="00B42681" w:rsidRDefault="00BF4B7A">
      <w:pPr>
        <w:rPr>
          <w:lang w:val="en-US"/>
        </w:rPr>
      </w:pPr>
      <w:r w:rsidRPr="00B42681">
        <w:rPr>
          <w:lang w:val="en-US"/>
        </w:rPr>
        <w:t>You can include the appendix at the end of your paper. Use the predefined format templates for formatting.</w:t>
      </w:r>
    </w:p>
    <w:p w14:paraId="2194646B" w14:textId="77777777" w:rsidR="00C50866" w:rsidRPr="00B42681" w:rsidRDefault="00C50866" w:rsidP="002747C0">
      <w:pPr>
        <w:rPr>
          <w:lang w:val="en-US"/>
        </w:rPr>
      </w:pPr>
    </w:p>
    <w:sectPr w:rsidR="00C50866" w:rsidRPr="00B42681" w:rsidSect="00596352">
      <w:headerReference w:type="default" r:id="rId11"/>
      <w:footerReference w:type="default" r:id="rId12"/>
      <w:pgSz w:w="11906" w:h="16838"/>
      <w:pgMar w:top="1417"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13EAD" w14:textId="77777777" w:rsidR="00C93B69" w:rsidRDefault="00C93B69" w:rsidP="00957E53">
      <w:r>
        <w:separator/>
      </w:r>
    </w:p>
  </w:endnote>
  <w:endnote w:type="continuationSeparator" w:id="0">
    <w:p w14:paraId="04B25DDB" w14:textId="77777777" w:rsidR="00C93B69" w:rsidRDefault="00C93B69" w:rsidP="0095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31165526"/>
      <w:docPartObj>
        <w:docPartGallery w:val="Page Numbers (Bottom of Page)"/>
        <w:docPartUnique/>
      </w:docPartObj>
    </w:sdtPr>
    <w:sdtContent>
      <w:p w14:paraId="116AFCDD" w14:textId="77777777" w:rsidR="000E37A3" w:rsidRDefault="00BF4B7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85232502"/>
      <w:docPartObj>
        <w:docPartGallery w:val="Page Numbers (Bottom of Page)"/>
        <w:docPartUnique/>
      </w:docPartObj>
    </w:sdtPr>
    <w:sdtContent>
      <w:p w14:paraId="507370CB" w14:textId="77777777" w:rsidR="000E37A3" w:rsidRDefault="00BF4B7A">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7BAF2A9" w14:textId="77777777" w:rsidR="000D14B5" w:rsidRDefault="000D14B5" w:rsidP="00CD7933">
    <w:pPr>
      <w:pStyle w:val="Fuzeile"/>
      <w:ind w:right="360"/>
      <w:rPr>
        <w:rStyle w:val="Seitenzahl"/>
      </w:rPr>
    </w:pPr>
  </w:p>
  <w:p w14:paraId="59FC3235" w14:textId="77777777" w:rsidR="000D14B5" w:rsidRDefault="000D14B5" w:rsidP="00957E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43956649"/>
      <w:docPartObj>
        <w:docPartGallery w:val="Page Numbers (Bottom of Page)"/>
        <w:docPartUnique/>
      </w:docPartObj>
    </w:sdtPr>
    <w:sdtContent>
      <w:p w14:paraId="2EB5DF7E" w14:textId="77777777" w:rsidR="000E37A3" w:rsidRDefault="00BF4B7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I</w:t>
        </w:r>
        <w:r>
          <w:rPr>
            <w:rStyle w:val="Seitenzahl"/>
          </w:rPr>
          <w:fldChar w:fldCharType="end"/>
        </w:r>
      </w:p>
    </w:sdtContent>
  </w:sdt>
  <w:p w14:paraId="124BC2A9" w14:textId="77777777" w:rsidR="00CD7933" w:rsidRDefault="00CD7933" w:rsidP="00CD7933">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27893807"/>
      <w:docPartObj>
        <w:docPartGallery w:val="Page Numbers (Bottom of Page)"/>
        <w:docPartUnique/>
      </w:docPartObj>
    </w:sdtPr>
    <w:sdtContent>
      <w:p w14:paraId="49EC65AB" w14:textId="77777777" w:rsidR="000E37A3" w:rsidRDefault="00BF4B7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0D053F32" w14:textId="77777777" w:rsidR="000D14B5" w:rsidRDefault="000D14B5" w:rsidP="0059635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816C2" w14:textId="77777777" w:rsidR="00C93B69" w:rsidRDefault="00C93B69" w:rsidP="00957E53">
      <w:r>
        <w:separator/>
      </w:r>
    </w:p>
  </w:footnote>
  <w:footnote w:type="continuationSeparator" w:id="0">
    <w:p w14:paraId="51E6A44A" w14:textId="77777777" w:rsidR="00C93B69" w:rsidRDefault="00C93B69" w:rsidP="00957E53">
      <w:r>
        <w:continuationSeparator/>
      </w:r>
    </w:p>
  </w:footnote>
  <w:footnote w:id="1">
    <w:p w14:paraId="0C15D928" w14:textId="77777777" w:rsidR="000E37A3" w:rsidRPr="00B42681" w:rsidRDefault="00BF4B7A">
      <w:pPr>
        <w:pStyle w:val="Funotentext"/>
        <w:rPr>
          <w:lang w:val="en-US"/>
        </w:rPr>
      </w:pPr>
      <w:r>
        <w:rPr>
          <w:rStyle w:val="Funotenzeichen"/>
        </w:rPr>
        <w:footnoteRef/>
      </w:r>
      <w:r w:rsidRPr="00B42681">
        <w:rPr>
          <w:lang w:val="en-US"/>
        </w:rPr>
        <w:t xml:space="preserve"> This is an example of a footnote.</w:t>
      </w:r>
    </w:p>
  </w:footnote>
  <w:footnote w:id="2">
    <w:p w14:paraId="61AD2B09" w14:textId="73B46C92" w:rsidR="00A91DC9" w:rsidRPr="00A91DC9" w:rsidRDefault="00A91DC9">
      <w:pPr>
        <w:pStyle w:val="Funotentext"/>
        <w:rPr>
          <w:lang w:val="en-US"/>
        </w:rPr>
      </w:pPr>
      <w:r>
        <w:rPr>
          <w:rStyle w:val="Funotenzeichen"/>
        </w:rPr>
        <w:footnoteRef/>
      </w:r>
      <w:r w:rsidRPr="00A91DC9">
        <w:rPr>
          <w:lang w:val="en-US"/>
        </w:rPr>
        <w:t xml:space="preserve"> </w:t>
      </w:r>
      <w:r w:rsidRPr="00B42681">
        <w:rPr>
          <w:lang w:val="en-US"/>
        </w:rPr>
        <w:t xml:space="preserve">In general, this site offers a wealth of useful resources for academic writing: </w:t>
      </w:r>
      <w:r>
        <w:fldChar w:fldCharType="begin"/>
      </w:r>
      <w:r w:rsidRPr="0015254D">
        <w:rPr>
          <w:lang w:val="en-US"/>
          <w:rPrChange w:id="67" w:author="Lara Madre" w:date="2025-06-24T08:27:00Z">
            <w:rPr/>
          </w:rPrChange>
        </w:rPr>
        <w:instrText>HYPERLINK "https://apastyle.apa.org/style-grammar-guidelines"</w:instrText>
      </w:r>
      <w:r>
        <w:fldChar w:fldCharType="separate"/>
      </w:r>
      <w:r w:rsidRPr="007D50B4">
        <w:rPr>
          <w:rStyle w:val="Hyperlink"/>
          <w:lang w:val="en-US"/>
        </w:rPr>
        <w:t>https://apastyle.apa.org/style-grammar-guidelines</w:t>
      </w:r>
      <w:r>
        <w:rPr>
          <w:rStyle w:val="Hyperlink"/>
          <w:lang w:val="en-US"/>
        </w:rPr>
        <w:fldChar w:fldCharType="end"/>
      </w:r>
      <w:r w:rsidRPr="00B42681">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4003" w14:textId="77777777" w:rsidR="000D14B5" w:rsidRPr="00E77311" w:rsidRDefault="000D14B5" w:rsidP="00957E53">
    <w:pPr>
      <w:pStyle w:val="Kopfzeile"/>
    </w:pPr>
    <w:r w:rsidRPr="00E77311">
      <w:tab/>
    </w:r>
    <w:r w:rsidRPr="00E7731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753E" w14:textId="77777777" w:rsidR="000D14B5" w:rsidRPr="00C6461D" w:rsidRDefault="000D14B5" w:rsidP="00957E53">
    <w:pPr>
      <w:pStyle w:val="Kopfzeile"/>
      <w:rPr>
        <w:sz w:val="22"/>
        <w:szCs w:val="22"/>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B818F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60EE0D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BCA5A9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F20064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F4FAD12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DE2F8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4CD40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5819F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F0EAE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DF8B73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AE31BC"/>
    <w:multiLevelType w:val="hybridMultilevel"/>
    <w:tmpl w:val="B948A498"/>
    <w:lvl w:ilvl="0" w:tplc="34DAEDC8">
      <w:start w:val="1"/>
      <w:numFmt w:val="decimal"/>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11" w15:restartNumberingAfterBreak="0">
    <w:nsid w:val="02633CEA"/>
    <w:multiLevelType w:val="hybridMultilevel"/>
    <w:tmpl w:val="19FE84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4932DBF"/>
    <w:multiLevelType w:val="hybridMultilevel"/>
    <w:tmpl w:val="92B813B2"/>
    <w:lvl w:ilvl="0" w:tplc="6F545AF2">
      <w:start w:val="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406942"/>
    <w:multiLevelType w:val="hybridMultilevel"/>
    <w:tmpl w:val="C9208D22"/>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447"/>
        </w:tabs>
        <w:ind w:left="447" w:hanging="360"/>
      </w:pPr>
      <w:rPr>
        <w:rFonts w:ascii="Courier New" w:hAnsi="Courier New" w:hint="default"/>
      </w:rPr>
    </w:lvl>
    <w:lvl w:ilvl="2" w:tplc="04070005" w:tentative="1">
      <w:start w:val="1"/>
      <w:numFmt w:val="bullet"/>
      <w:lvlText w:val=""/>
      <w:lvlJc w:val="left"/>
      <w:pPr>
        <w:tabs>
          <w:tab w:val="num" w:pos="1167"/>
        </w:tabs>
        <w:ind w:left="1167" w:hanging="360"/>
      </w:pPr>
      <w:rPr>
        <w:rFonts w:ascii="Wingdings" w:hAnsi="Wingdings" w:hint="default"/>
      </w:rPr>
    </w:lvl>
    <w:lvl w:ilvl="3" w:tplc="04070001" w:tentative="1">
      <w:start w:val="1"/>
      <w:numFmt w:val="bullet"/>
      <w:lvlText w:val=""/>
      <w:lvlJc w:val="left"/>
      <w:pPr>
        <w:tabs>
          <w:tab w:val="num" w:pos="1887"/>
        </w:tabs>
        <w:ind w:left="1887" w:hanging="360"/>
      </w:pPr>
      <w:rPr>
        <w:rFonts w:ascii="Symbol" w:hAnsi="Symbol" w:hint="default"/>
      </w:rPr>
    </w:lvl>
    <w:lvl w:ilvl="4" w:tplc="04070003" w:tentative="1">
      <w:start w:val="1"/>
      <w:numFmt w:val="bullet"/>
      <w:lvlText w:val="o"/>
      <w:lvlJc w:val="left"/>
      <w:pPr>
        <w:tabs>
          <w:tab w:val="num" w:pos="2607"/>
        </w:tabs>
        <w:ind w:left="2607" w:hanging="360"/>
      </w:pPr>
      <w:rPr>
        <w:rFonts w:ascii="Courier New" w:hAnsi="Courier New" w:hint="default"/>
      </w:rPr>
    </w:lvl>
    <w:lvl w:ilvl="5" w:tplc="04070005" w:tentative="1">
      <w:start w:val="1"/>
      <w:numFmt w:val="bullet"/>
      <w:lvlText w:val=""/>
      <w:lvlJc w:val="left"/>
      <w:pPr>
        <w:tabs>
          <w:tab w:val="num" w:pos="3327"/>
        </w:tabs>
        <w:ind w:left="3327" w:hanging="360"/>
      </w:pPr>
      <w:rPr>
        <w:rFonts w:ascii="Wingdings" w:hAnsi="Wingdings" w:hint="default"/>
      </w:rPr>
    </w:lvl>
    <w:lvl w:ilvl="6" w:tplc="04070001" w:tentative="1">
      <w:start w:val="1"/>
      <w:numFmt w:val="bullet"/>
      <w:lvlText w:val=""/>
      <w:lvlJc w:val="left"/>
      <w:pPr>
        <w:tabs>
          <w:tab w:val="num" w:pos="4047"/>
        </w:tabs>
        <w:ind w:left="4047" w:hanging="360"/>
      </w:pPr>
      <w:rPr>
        <w:rFonts w:ascii="Symbol" w:hAnsi="Symbol" w:hint="default"/>
      </w:rPr>
    </w:lvl>
    <w:lvl w:ilvl="7" w:tplc="04070003" w:tentative="1">
      <w:start w:val="1"/>
      <w:numFmt w:val="bullet"/>
      <w:lvlText w:val="o"/>
      <w:lvlJc w:val="left"/>
      <w:pPr>
        <w:tabs>
          <w:tab w:val="num" w:pos="4767"/>
        </w:tabs>
        <w:ind w:left="4767" w:hanging="360"/>
      </w:pPr>
      <w:rPr>
        <w:rFonts w:ascii="Courier New" w:hAnsi="Courier New" w:hint="default"/>
      </w:rPr>
    </w:lvl>
    <w:lvl w:ilvl="8" w:tplc="04070005" w:tentative="1">
      <w:start w:val="1"/>
      <w:numFmt w:val="bullet"/>
      <w:lvlText w:val=""/>
      <w:lvlJc w:val="left"/>
      <w:pPr>
        <w:tabs>
          <w:tab w:val="num" w:pos="5487"/>
        </w:tabs>
        <w:ind w:left="5487" w:hanging="360"/>
      </w:pPr>
      <w:rPr>
        <w:rFonts w:ascii="Wingdings" w:hAnsi="Wingdings" w:hint="default"/>
      </w:rPr>
    </w:lvl>
  </w:abstractNum>
  <w:abstractNum w:abstractNumId="14" w15:restartNumberingAfterBreak="0">
    <w:nsid w:val="09C20900"/>
    <w:multiLevelType w:val="hybridMultilevel"/>
    <w:tmpl w:val="EACC5A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37948EB"/>
    <w:multiLevelType w:val="hybridMultilevel"/>
    <w:tmpl w:val="3DDEE0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17391CC9"/>
    <w:multiLevelType w:val="hybridMultilevel"/>
    <w:tmpl w:val="358224E4"/>
    <w:lvl w:ilvl="0" w:tplc="04070013">
      <w:start w:val="1"/>
      <w:numFmt w:val="upperRoman"/>
      <w:lvlText w:val="%1."/>
      <w:lvlJc w:val="right"/>
      <w:pPr>
        <w:ind w:left="1069" w:hanging="360"/>
      </w:pPr>
      <w:rPr>
        <w:rFonts w:hint="default"/>
      </w:rPr>
    </w:lvl>
    <w:lvl w:ilvl="1" w:tplc="FFFFFFFF" w:tentative="1">
      <w:start w:val="1"/>
      <w:numFmt w:val="bullet"/>
      <w:lvlText w:val="o"/>
      <w:lvlJc w:val="left"/>
      <w:pPr>
        <w:ind w:left="2854" w:hanging="360"/>
      </w:pPr>
      <w:rPr>
        <w:rFonts w:ascii="Courier New" w:hAnsi="Courier New" w:cs="Courier New" w:hint="default"/>
      </w:rPr>
    </w:lvl>
    <w:lvl w:ilvl="2" w:tplc="FFFFFFFF" w:tentative="1">
      <w:start w:val="1"/>
      <w:numFmt w:val="bullet"/>
      <w:lvlText w:val=""/>
      <w:lvlJc w:val="left"/>
      <w:pPr>
        <w:ind w:left="3574" w:hanging="360"/>
      </w:pPr>
      <w:rPr>
        <w:rFonts w:ascii="Wingdings" w:hAnsi="Wingdings" w:hint="default"/>
      </w:rPr>
    </w:lvl>
    <w:lvl w:ilvl="3" w:tplc="FFFFFFFF" w:tentative="1">
      <w:start w:val="1"/>
      <w:numFmt w:val="bullet"/>
      <w:lvlText w:val=""/>
      <w:lvlJc w:val="left"/>
      <w:pPr>
        <w:ind w:left="4294" w:hanging="360"/>
      </w:pPr>
      <w:rPr>
        <w:rFonts w:ascii="Symbol" w:hAnsi="Symbol" w:hint="default"/>
      </w:rPr>
    </w:lvl>
    <w:lvl w:ilvl="4" w:tplc="FFFFFFFF" w:tentative="1">
      <w:start w:val="1"/>
      <w:numFmt w:val="bullet"/>
      <w:lvlText w:val="o"/>
      <w:lvlJc w:val="left"/>
      <w:pPr>
        <w:ind w:left="5014" w:hanging="360"/>
      </w:pPr>
      <w:rPr>
        <w:rFonts w:ascii="Courier New" w:hAnsi="Courier New" w:cs="Courier New" w:hint="default"/>
      </w:rPr>
    </w:lvl>
    <w:lvl w:ilvl="5" w:tplc="FFFFFFFF" w:tentative="1">
      <w:start w:val="1"/>
      <w:numFmt w:val="bullet"/>
      <w:lvlText w:val=""/>
      <w:lvlJc w:val="left"/>
      <w:pPr>
        <w:ind w:left="5734" w:hanging="360"/>
      </w:pPr>
      <w:rPr>
        <w:rFonts w:ascii="Wingdings" w:hAnsi="Wingdings" w:hint="default"/>
      </w:rPr>
    </w:lvl>
    <w:lvl w:ilvl="6" w:tplc="FFFFFFFF" w:tentative="1">
      <w:start w:val="1"/>
      <w:numFmt w:val="bullet"/>
      <w:lvlText w:val=""/>
      <w:lvlJc w:val="left"/>
      <w:pPr>
        <w:ind w:left="6454" w:hanging="360"/>
      </w:pPr>
      <w:rPr>
        <w:rFonts w:ascii="Symbol" w:hAnsi="Symbol" w:hint="default"/>
      </w:rPr>
    </w:lvl>
    <w:lvl w:ilvl="7" w:tplc="FFFFFFFF" w:tentative="1">
      <w:start w:val="1"/>
      <w:numFmt w:val="bullet"/>
      <w:lvlText w:val="o"/>
      <w:lvlJc w:val="left"/>
      <w:pPr>
        <w:ind w:left="7174" w:hanging="360"/>
      </w:pPr>
      <w:rPr>
        <w:rFonts w:ascii="Courier New" w:hAnsi="Courier New" w:cs="Courier New" w:hint="default"/>
      </w:rPr>
    </w:lvl>
    <w:lvl w:ilvl="8" w:tplc="FFFFFFFF" w:tentative="1">
      <w:start w:val="1"/>
      <w:numFmt w:val="bullet"/>
      <w:lvlText w:val=""/>
      <w:lvlJc w:val="left"/>
      <w:pPr>
        <w:ind w:left="7894" w:hanging="360"/>
      </w:pPr>
      <w:rPr>
        <w:rFonts w:ascii="Wingdings" w:hAnsi="Wingdings" w:hint="default"/>
      </w:rPr>
    </w:lvl>
  </w:abstractNum>
  <w:abstractNum w:abstractNumId="17" w15:restartNumberingAfterBreak="0">
    <w:nsid w:val="1D0A3A86"/>
    <w:multiLevelType w:val="hybridMultilevel"/>
    <w:tmpl w:val="A9C69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9C24418"/>
    <w:multiLevelType w:val="hybridMultilevel"/>
    <w:tmpl w:val="67AA5302"/>
    <w:lvl w:ilvl="0" w:tplc="FFFFFFFF">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B3010D0"/>
    <w:multiLevelType w:val="hybridMultilevel"/>
    <w:tmpl w:val="A3F459E2"/>
    <w:lvl w:ilvl="0" w:tplc="FFFFFFFF">
      <w:start w:val="1"/>
      <w:numFmt w:val="bullet"/>
      <w:lvlText w:val=""/>
      <w:lvlJc w:val="left"/>
      <w:pPr>
        <w:ind w:left="360" w:hanging="360"/>
      </w:pPr>
      <w:rPr>
        <w:rFonts w:ascii="Symbol" w:hAnsi="Symbol" w:hint="default"/>
      </w:rPr>
    </w:lvl>
    <w:lvl w:ilvl="1" w:tplc="6F545AF2">
      <w:start w:val="6"/>
      <w:numFmt w:val="bullet"/>
      <w:lvlText w:val="-"/>
      <w:lvlJc w:val="left"/>
      <w:pPr>
        <w:ind w:left="1080" w:hanging="360"/>
      </w:pPr>
      <w:rPr>
        <w:rFonts w:ascii="Times New Roman" w:eastAsia="Times New Roman" w:hAnsi="Times New Roman" w:cs="Times New Roman"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C491508"/>
    <w:multiLevelType w:val="hybridMultilevel"/>
    <w:tmpl w:val="30629E32"/>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2505" w:hanging="360"/>
      </w:pPr>
      <w:rPr>
        <w:rFonts w:ascii="Courier New" w:hAnsi="Courier New" w:cs="Courier New" w:hint="default"/>
      </w:rPr>
    </w:lvl>
    <w:lvl w:ilvl="2" w:tplc="FFFFFFFF" w:tentative="1">
      <w:start w:val="1"/>
      <w:numFmt w:val="bullet"/>
      <w:lvlText w:val=""/>
      <w:lvlJc w:val="left"/>
      <w:pPr>
        <w:ind w:left="3225" w:hanging="360"/>
      </w:pPr>
      <w:rPr>
        <w:rFonts w:ascii="Wingdings" w:hAnsi="Wingdings" w:hint="default"/>
      </w:rPr>
    </w:lvl>
    <w:lvl w:ilvl="3" w:tplc="FFFFFFFF" w:tentative="1">
      <w:start w:val="1"/>
      <w:numFmt w:val="bullet"/>
      <w:lvlText w:val=""/>
      <w:lvlJc w:val="left"/>
      <w:pPr>
        <w:ind w:left="3945" w:hanging="360"/>
      </w:pPr>
      <w:rPr>
        <w:rFonts w:ascii="Symbol" w:hAnsi="Symbol" w:hint="default"/>
      </w:rPr>
    </w:lvl>
    <w:lvl w:ilvl="4" w:tplc="FFFFFFFF" w:tentative="1">
      <w:start w:val="1"/>
      <w:numFmt w:val="bullet"/>
      <w:lvlText w:val="o"/>
      <w:lvlJc w:val="left"/>
      <w:pPr>
        <w:ind w:left="4665" w:hanging="360"/>
      </w:pPr>
      <w:rPr>
        <w:rFonts w:ascii="Courier New" w:hAnsi="Courier New" w:cs="Courier New" w:hint="default"/>
      </w:rPr>
    </w:lvl>
    <w:lvl w:ilvl="5" w:tplc="FFFFFFFF" w:tentative="1">
      <w:start w:val="1"/>
      <w:numFmt w:val="bullet"/>
      <w:lvlText w:val=""/>
      <w:lvlJc w:val="left"/>
      <w:pPr>
        <w:ind w:left="5385" w:hanging="360"/>
      </w:pPr>
      <w:rPr>
        <w:rFonts w:ascii="Wingdings" w:hAnsi="Wingdings" w:hint="default"/>
      </w:rPr>
    </w:lvl>
    <w:lvl w:ilvl="6" w:tplc="FFFFFFFF" w:tentative="1">
      <w:start w:val="1"/>
      <w:numFmt w:val="bullet"/>
      <w:lvlText w:val=""/>
      <w:lvlJc w:val="left"/>
      <w:pPr>
        <w:ind w:left="6105" w:hanging="360"/>
      </w:pPr>
      <w:rPr>
        <w:rFonts w:ascii="Symbol" w:hAnsi="Symbol" w:hint="default"/>
      </w:rPr>
    </w:lvl>
    <w:lvl w:ilvl="7" w:tplc="FFFFFFFF" w:tentative="1">
      <w:start w:val="1"/>
      <w:numFmt w:val="bullet"/>
      <w:lvlText w:val="o"/>
      <w:lvlJc w:val="left"/>
      <w:pPr>
        <w:ind w:left="6825" w:hanging="360"/>
      </w:pPr>
      <w:rPr>
        <w:rFonts w:ascii="Courier New" w:hAnsi="Courier New" w:cs="Courier New" w:hint="default"/>
      </w:rPr>
    </w:lvl>
    <w:lvl w:ilvl="8" w:tplc="FFFFFFFF" w:tentative="1">
      <w:start w:val="1"/>
      <w:numFmt w:val="bullet"/>
      <w:lvlText w:val=""/>
      <w:lvlJc w:val="left"/>
      <w:pPr>
        <w:ind w:left="7545" w:hanging="360"/>
      </w:pPr>
      <w:rPr>
        <w:rFonts w:ascii="Wingdings" w:hAnsi="Wingdings" w:hint="default"/>
      </w:rPr>
    </w:lvl>
  </w:abstractNum>
  <w:abstractNum w:abstractNumId="21" w15:restartNumberingAfterBreak="0">
    <w:nsid w:val="336A1DC4"/>
    <w:multiLevelType w:val="hybridMultilevel"/>
    <w:tmpl w:val="371CBD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45F4D18"/>
    <w:multiLevelType w:val="hybridMultilevel"/>
    <w:tmpl w:val="ED6843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4AE2637"/>
    <w:multiLevelType w:val="hybridMultilevel"/>
    <w:tmpl w:val="758A92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3E4838"/>
    <w:multiLevelType w:val="hybridMultilevel"/>
    <w:tmpl w:val="A5762F60"/>
    <w:lvl w:ilvl="0" w:tplc="FFFFFFFF">
      <w:start w:val="1"/>
      <w:numFmt w:val="bullet"/>
      <w:lvlText w:val=""/>
      <w:legacy w:legacy="1" w:legacySpace="0" w:legacyIndent="283"/>
      <w:lvlJc w:val="left"/>
      <w:pPr>
        <w:ind w:left="283" w:hanging="283"/>
      </w:pPr>
      <w:rPr>
        <w:rFonts w:ascii="Symbol" w:hAnsi="Symbol" w:hint="default"/>
      </w:rPr>
    </w:lvl>
    <w:lvl w:ilvl="1" w:tplc="04070003">
      <w:start w:val="1"/>
      <w:numFmt w:val="bullet"/>
      <w:lvlText w:val="o"/>
      <w:lvlJc w:val="left"/>
      <w:pPr>
        <w:tabs>
          <w:tab w:val="num" w:pos="447"/>
        </w:tabs>
        <w:ind w:left="447" w:hanging="360"/>
      </w:pPr>
      <w:rPr>
        <w:rFonts w:ascii="Courier New" w:hAnsi="Courier New" w:hint="default"/>
      </w:rPr>
    </w:lvl>
    <w:lvl w:ilvl="2" w:tplc="04070005" w:tentative="1">
      <w:start w:val="1"/>
      <w:numFmt w:val="bullet"/>
      <w:lvlText w:val=""/>
      <w:lvlJc w:val="left"/>
      <w:pPr>
        <w:tabs>
          <w:tab w:val="num" w:pos="1167"/>
        </w:tabs>
        <w:ind w:left="1167" w:hanging="360"/>
      </w:pPr>
      <w:rPr>
        <w:rFonts w:ascii="Wingdings" w:hAnsi="Wingdings" w:hint="default"/>
      </w:rPr>
    </w:lvl>
    <w:lvl w:ilvl="3" w:tplc="04070001" w:tentative="1">
      <w:start w:val="1"/>
      <w:numFmt w:val="bullet"/>
      <w:lvlText w:val=""/>
      <w:lvlJc w:val="left"/>
      <w:pPr>
        <w:tabs>
          <w:tab w:val="num" w:pos="1887"/>
        </w:tabs>
        <w:ind w:left="1887" w:hanging="360"/>
      </w:pPr>
      <w:rPr>
        <w:rFonts w:ascii="Symbol" w:hAnsi="Symbol" w:hint="default"/>
      </w:rPr>
    </w:lvl>
    <w:lvl w:ilvl="4" w:tplc="04070003" w:tentative="1">
      <w:start w:val="1"/>
      <w:numFmt w:val="bullet"/>
      <w:lvlText w:val="o"/>
      <w:lvlJc w:val="left"/>
      <w:pPr>
        <w:tabs>
          <w:tab w:val="num" w:pos="2607"/>
        </w:tabs>
        <w:ind w:left="2607" w:hanging="360"/>
      </w:pPr>
      <w:rPr>
        <w:rFonts w:ascii="Courier New" w:hAnsi="Courier New" w:hint="default"/>
      </w:rPr>
    </w:lvl>
    <w:lvl w:ilvl="5" w:tplc="04070005" w:tentative="1">
      <w:start w:val="1"/>
      <w:numFmt w:val="bullet"/>
      <w:lvlText w:val=""/>
      <w:lvlJc w:val="left"/>
      <w:pPr>
        <w:tabs>
          <w:tab w:val="num" w:pos="3327"/>
        </w:tabs>
        <w:ind w:left="3327" w:hanging="360"/>
      </w:pPr>
      <w:rPr>
        <w:rFonts w:ascii="Wingdings" w:hAnsi="Wingdings" w:hint="default"/>
      </w:rPr>
    </w:lvl>
    <w:lvl w:ilvl="6" w:tplc="04070001" w:tentative="1">
      <w:start w:val="1"/>
      <w:numFmt w:val="bullet"/>
      <w:lvlText w:val=""/>
      <w:lvlJc w:val="left"/>
      <w:pPr>
        <w:tabs>
          <w:tab w:val="num" w:pos="4047"/>
        </w:tabs>
        <w:ind w:left="4047" w:hanging="360"/>
      </w:pPr>
      <w:rPr>
        <w:rFonts w:ascii="Symbol" w:hAnsi="Symbol" w:hint="default"/>
      </w:rPr>
    </w:lvl>
    <w:lvl w:ilvl="7" w:tplc="04070003" w:tentative="1">
      <w:start w:val="1"/>
      <w:numFmt w:val="bullet"/>
      <w:lvlText w:val="o"/>
      <w:lvlJc w:val="left"/>
      <w:pPr>
        <w:tabs>
          <w:tab w:val="num" w:pos="4767"/>
        </w:tabs>
        <w:ind w:left="4767" w:hanging="360"/>
      </w:pPr>
      <w:rPr>
        <w:rFonts w:ascii="Courier New" w:hAnsi="Courier New" w:hint="default"/>
      </w:rPr>
    </w:lvl>
    <w:lvl w:ilvl="8" w:tplc="04070005" w:tentative="1">
      <w:start w:val="1"/>
      <w:numFmt w:val="bullet"/>
      <w:lvlText w:val=""/>
      <w:lvlJc w:val="left"/>
      <w:pPr>
        <w:tabs>
          <w:tab w:val="num" w:pos="5487"/>
        </w:tabs>
        <w:ind w:left="5487" w:hanging="360"/>
      </w:pPr>
      <w:rPr>
        <w:rFonts w:ascii="Wingdings" w:hAnsi="Wingdings" w:hint="default"/>
      </w:rPr>
    </w:lvl>
  </w:abstractNum>
  <w:abstractNum w:abstractNumId="25" w15:restartNumberingAfterBreak="0">
    <w:nsid w:val="36785F5F"/>
    <w:multiLevelType w:val="hybridMultilevel"/>
    <w:tmpl w:val="22A4771A"/>
    <w:lvl w:ilvl="0" w:tplc="FFFFFFFF">
      <w:start w:val="1"/>
      <w:numFmt w:val="bullet"/>
      <w:lvlText w:val=""/>
      <w:legacy w:legacy="1" w:legacySpace="0" w:legacyIndent="283"/>
      <w:lvlJc w:val="left"/>
      <w:pPr>
        <w:ind w:left="283" w:hanging="283"/>
      </w:pPr>
      <w:rPr>
        <w:rFonts w:ascii="Symbol" w:hAnsi="Symbol" w:hint="default"/>
      </w:rPr>
    </w:lvl>
    <w:lvl w:ilvl="1" w:tplc="04070003">
      <w:start w:val="1"/>
      <w:numFmt w:val="bullet"/>
      <w:lvlText w:val="o"/>
      <w:lvlJc w:val="left"/>
      <w:pPr>
        <w:tabs>
          <w:tab w:val="num" w:pos="447"/>
        </w:tabs>
        <w:ind w:left="447" w:hanging="360"/>
      </w:pPr>
      <w:rPr>
        <w:rFonts w:ascii="Courier New" w:hAnsi="Courier New" w:hint="default"/>
      </w:rPr>
    </w:lvl>
    <w:lvl w:ilvl="2" w:tplc="04070005" w:tentative="1">
      <w:start w:val="1"/>
      <w:numFmt w:val="bullet"/>
      <w:lvlText w:val=""/>
      <w:lvlJc w:val="left"/>
      <w:pPr>
        <w:tabs>
          <w:tab w:val="num" w:pos="1167"/>
        </w:tabs>
        <w:ind w:left="1167" w:hanging="360"/>
      </w:pPr>
      <w:rPr>
        <w:rFonts w:ascii="Wingdings" w:hAnsi="Wingdings" w:hint="default"/>
      </w:rPr>
    </w:lvl>
    <w:lvl w:ilvl="3" w:tplc="04070001" w:tentative="1">
      <w:start w:val="1"/>
      <w:numFmt w:val="bullet"/>
      <w:lvlText w:val=""/>
      <w:lvlJc w:val="left"/>
      <w:pPr>
        <w:tabs>
          <w:tab w:val="num" w:pos="1887"/>
        </w:tabs>
        <w:ind w:left="1887" w:hanging="360"/>
      </w:pPr>
      <w:rPr>
        <w:rFonts w:ascii="Symbol" w:hAnsi="Symbol" w:hint="default"/>
      </w:rPr>
    </w:lvl>
    <w:lvl w:ilvl="4" w:tplc="04070003" w:tentative="1">
      <w:start w:val="1"/>
      <w:numFmt w:val="bullet"/>
      <w:lvlText w:val="o"/>
      <w:lvlJc w:val="left"/>
      <w:pPr>
        <w:tabs>
          <w:tab w:val="num" w:pos="2607"/>
        </w:tabs>
        <w:ind w:left="2607" w:hanging="360"/>
      </w:pPr>
      <w:rPr>
        <w:rFonts w:ascii="Courier New" w:hAnsi="Courier New" w:hint="default"/>
      </w:rPr>
    </w:lvl>
    <w:lvl w:ilvl="5" w:tplc="04070005" w:tentative="1">
      <w:start w:val="1"/>
      <w:numFmt w:val="bullet"/>
      <w:lvlText w:val=""/>
      <w:lvlJc w:val="left"/>
      <w:pPr>
        <w:tabs>
          <w:tab w:val="num" w:pos="3327"/>
        </w:tabs>
        <w:ind w:left="3327" w:hanging="360"/>
      </w:pPr>
      <w:rPr>
        <w:rFonts w:ascii="Wingdings" w:hAnsi="Wingdings" w:hint="default"/>
      </w:rPr>
    </w:lvl>
    <w:lvl w:ilvl="6" w:tplc="04070001" w:tentative="1">
      <w:start w:val="1"/>
      <w:numFmt w:val="bullet"/>
      <w:lvlText w:val=""/>
      <w:lvlJc w:val="left"/>
      <w:pPr>
        <w:tabs>
          <w:tab w:val="num" w:pos="4047"/>
        </w:tabs>
        <w:ind w:left="4047" w:hanging="360"/>
      </w:pPr>
      <w:rPr>
        <w:rFonts w:ascii="Symbol" w:hAnsi="Symbol" w:hint="default"/>
      </w:rPr>
    </w:lvl>
    <w:lvl w:ilvl="7" w:tplc="04070003" w:tentative="1">
      <w:start w:val="1"/>
      <w:numFmt w:val="bullet"/>
      <w:lvlText w:val="o"/>
      <w:lvlJc w:val="left"/>
      <w:pPr>
        <w:tabs>
          <w:tab w:val="num" w:pos="4767"/>
        </w:tabs>
        <w:ind w:left="4767" w:hanging="360"/>
      </w:pPr>
      <w:rPr>
        <w:rFonts w:ascii="Courier New" w:hAnsi="Courier New" w:hint="default"/>
      </w:rPr>
    </w:lvl>
    <w:lvl w:ilvl="8" w:tplc="04070005" w:tentative="1">
      <w:start w:val="1"/>
      <w:numFmt w:val="bullet"/>
      <w:lvlText w:val=""/>
      <w:lvlJc w:val="left"/>
      <w:pPr>
        <w:tabs>
          <w:tab w:val="num" w:pos="5487"/>
        </w:tabs>
        <w:ind w:left="5487" w:hanging="360"/>
      </w:pPr>
      <w:rPr>
        <w:rFonts w:ascii="Wingdings" w:hAnsi="Wingdings" w:hint="default"/>
      </w:rPr>
    </w:lvl>
  </w:abstractNum>
  <w:abstractNum w:abstractNumId="26" w15:restartNumberingAfterBreak="0">
    <w:nsid w:val="37404036"/>
    <w:multiLevelType w:val="hybridMultilevel"/>
    <w:tmpl w:val="1B20F5E4"/>
    <w:lvl w:ilvl="0" w:tplc="6F545AF2">
      <w:start w:val="6"/>
      <w:numFmt w:val="bullet"/>
      <w:lvlText w:val="-"/>
      <w:lvlJc w:val="left"/>
      <w:pPr>
        <w:ind w:left="1425" w:hanging="360"/>
      </w:pPr>
      <w:rPr>
        <w:rFonts w:ascii="Times New Roman" w:eastAsia="Times New Roman" w:hAnsi="Times New Roman" w:cs="Times New Roman"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27" w15:restartNumberingAfterBreak="0">
    <w:nsid w:val="385D081E"/>
    <w:multiLevelType w:val="hybridMultilevel"/>
    <w:tmpl w:val="19529D12"/>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447"/>
        </w:tabs>
        <w:ind w:left="447" w:hanging="360"/>
      </w:pPr>
      <w:rPr>
        <w:rFonts w:ascii="Courier New" w:hAnsi="Courier New" w:hint="default"/>
      </w:rPr>
    </w:lvl>
    <w:lvl w:ilvl="2" w:tplc="04070005" w:tentative="1">
      <w:start w:val="1"/>
      <w:numFmt w:val="bullet"/>
      <w:lvlText w:val=""/>
      <w:lvlJc w:val="left"/>
      <w:pPr>
        <w:tabs>
          <w:tab w:val="num" w:pos="1167"/>
        </w:tabs>
        <w:ind w:left="1167" w:hanging="360"/>
      </w:pPr>
      <w:rPr>
        <w:rFonts w:ascii="Wingdings" w:hAnsi="Wingdings" w:hint="default"/>
      </w:rPr>
    </w:lvl>
    <w:lvl w:ilvl="3" w:tplc="04070001" w:tentative="1">
      <w:start w:val="1"/>
      <w:numFmt w:val="bullet"/>
      <w:lvlText w:val=""/>
      <w:lvlJc w:val="left"/>
      <w:pPr>
        <w:tabs>
          <w:tab w:val="num" w:pos="1887"/>
        </w:tabs>
        <w:ind w:left="1887" w:hanging="360"/>
      </w:pPr>
      <w:rPr>
        <w:rFonts w:ascii="Symbol" w:hAnsi="Symbol" w:hint="default"/>
      </w:rPr>
    </w:lvl>
    <w:lvl w:ilvl="4" w:tplc="04070003" w:tentative="1">
      <w:start w:val="1"/>
      <w:numFmt w:val="bullet"/>
      <w:lvlText w:val="o"/>
      <w:lvlJc w:val="left"/>
      <w:pPr>
        <w:tabs>
          <w:tab w:val="num" w:pos="2607"/>
        </w:tabs>
        <w:ind w:left="2607" w:hanging="360"/>
      </w:pPr>
      <w:rPr>
        <w:rFonts w:ascii="Courier New" w:hAnsi="Courier New" w:hint="default"/>
      </w:rPr>
    </w:lvl>
    <w:lvl w:ilvl="5" w:tplc="04070005" w:tentative="1">
      <w:start w:val="1"/>
      <w:numFmt w:val="bullet"/>
      <w:lvlText w:val=""/>
      <w:lvlJc w:val="left"/>
      <w:pPr>
        <w:tabs>
          <w:tab w:val="num" w:pos="3327"/>
        </w:tabs>
        <w:ind w:left="3327" w:hanging="360"/>
      </w:pPr>
      <w:rPr>
        <w:rFonts w:ascii="Wingdings" w:hAnsi="Wingdings" w:hint="default"/>
      </w:rPr>
    </w:lvl>
    <w:lvl w:ilvl="6" w:tplc="04070001" w:tentative="1">
      <w:start w:val="1"/>
      <w:numFmt w:val="bullet"/>
      <w:lvlText w:val=""/>
      <w:lvlJc w:val="left"/>
      <w:pPr>
        <w:tabs>
          <w:tab w:val="num" w:pos="4047"/>
        </w:tabs>
        <w:ind w:left="4047" w:hanging="360"/>
      </w:pPr>
      <w:rPr>
        <w:rFonts w:ascii="Symbol" w:hAnsi="Symbol" w:hint="default"/>
      </w:rPr>
    </w:lvl>
    <w:lvl w:ilvl="7" w:tplc="04070003" w:tentative="1">
      <w:start w:val="1"/>
      <w:numFmt w:val="bullet"/>
      <w:lvlText w:val="o"/>
      <w:lvlJc w:val="left"/>
      <w:pPr>
        <w:tabs>
          <w:tab w:val="num" w:pos="4767"/>
        </w:tabs>
        <w:ind w:left="4767" w:hanging="360"/>
      </w:pPr>
      <w:rPr>
        <w:rFonts w:ascii="Courier New" w:hAnsi="Courier New" w:hint="default"/>
      </w:rPr>
    </w:lvl>
    <w:lvl w:ilvl="8" w:tplc="04070005" w:tentative="1">
      <w:start w:val="1"/>
      <w:numFmt w:val="bullet"/>
      <w:lvlText w:val=""/>
      <w:lvlJc w:val="left"/>
      <w:pPr>
        <w:tabs>
          <w:tab w:val="num" w:pos="5487"/>
        </w:tabs>
        <w:ind w:left="5487" w:hanging="360"/>
      </w:pPr>
      <w:rPr>
        <w:rFonts w:ascii="Wingdings" w:hAnsi="Wingdings" w:hint="default"/>
      </w:rPr>
    </w:lvl>
  </w:abstractNum>
  <w:abstractNum w:abstractNumId="28" w15:restartNumberingAfterBreak="0">
    <w:nsid w:val="3AE21DEF"/>
    <w:multiLevelType w:val="hybridMultilevel"/>
    <w:tmpl w:val="623AC33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3D506019"/>
    <w:multiLevelType w:val="hybridMultilevel"/>
    <w:tmpl w:val="BB261DC0"/>
    <w:lvl w:ilvl="0" w:tplc="FFFFFFFF">
      <w:start w:val="1"/>
      <w:numFmt w:val="bullet"/>
      <w:lvlText w:val=""/>
      <w:legacy w:legacy="1" w:legacySpace="0" w:legacyIndent="283"/>
      <w:lvlJc w:val="left"/>
      <w:pPr>
        <w:ind w:left="673" w:hanging="283"/>
      </w:pPr>
      <w:rPr>
        <w:rFonts w:ascii="Symbol" w:hAnsi="Symbol" w:hint="default"/>
      </w:rPr>
    </w:lvl>
    <w:lvl w:ilvl="1" w:tplc="04070003">
      <w:start w:val="1"/>
      <w:numFmt w:val="bullet"/>
      <w:lvlText w:val="o"/>
      <w:lvlJc w:val="left"/>
      <w:pPr>
        <w:tabs>
          <w:tab w:val="num" w:pos="837"/>
        </w:tabs>
        <w:ind w:left="837" w:hanging="360"/>
      </w:pPr>
      <w:rPr>
        <w:rFonts w:ascii="Courier New" w:hAnsi="Courier New" w:hint="default"/>
      </w:rPr>
    </w:lvl>
    <w:lvl w:ilvl="2" w:tplc="04070005" w:tentative="1">
      <w:start w:val="1"/>
      <w:numFmt w:val="bullet"/>
      <w:lvlText w:val=""/>
      <w:lvlJc w:val="left"/>
      <w:pPr>
        <w:tabs>
          <w:tab w:val="num" w:pos="1557"/>
        </w:tabs>
        <w:ind w:left="1557" w:hanging="360"/>
      </w:pPr>
      <w:rPr>
        <w:rFonts w:ascii="Wingdings" w:hAnsi="Wingdings" w:hint="default"/>
      </w:rPr>
    </w:lvl>
    <w:lvl w:ilvl="3" w:tplc="04070001" w:tentative="1">
      <w:start w:val="1"/>
      <w:numFmt w:val="bullet"/>
      <w:lvlText w:val=""/>
      <w:lvlJc w:val="left"/>
      <w:pPr>
        <w:tabs>
          <w:tab w:val="num" w:pos="2277"/>
        </w:tabs>
        <w:ind w:left="2277" w:hanging="360"/>
      </w:pPr>
      <w:rPr>
        <w:rFonts w:ascii="Symbol" w:hAnsi="Symbol" w:hint="default"/>
      </w:rPr>
    </w:lvl>
    <w:lvl w:ilvl="4" w:tplc="04070003" w:tentative="1">
      <w:start w:val="1"/>
      <w:numFmt w:val="bullet"/>
      <w:lvlText w:val="o"/>
      <w:lvlJc w:val="left"/>
      <w:pPr>
        <w:tabs>
          <w:tab w:val="num" w:pos="2997"/>
        </w:tabs>
        <w:ind w:left="2997" w:hanging="360"/>
      </w:pPr>
      <w:rPr>
        <w:rFonts w:ascii="Courier New" w:hAnsi="Courier New" w:hint="default"/>
      </w:rPr>
    </w:lvl>
    <w:lvl w:ilvl="5" w:tplc="04070005" w:tentative="1">
      <w:start w:val="1"/>
      <w:numFmt w:val="bullet"/>
      <w:lvlText w:val=""/>
      <w:lvlJc w:val="left"/>
      <w:pPr>
        <w:tabs>
          <w:tab w:val="num" w:pos="3717"/>
        </w:tabs>
        <w:ind w:left="3717" w:hanging="360"/>
      </w:pPr>
      <w:rPr>
        <w:rFonts w:ascii="Wingdings" w:hAnsi="Wingdings" w:hint="default"/>
      </w:rPr>
    </w:lvl>
    <w:lvl w:ilvl="6" w:tplc="04070001" w:tentative="1">
      <w:start w:val="1"/>
      <w:numFmt w:val="bullet"/>
      <w:lvlText w:val=""/>
      <w:lvlJc w:val="left"/>
      <w:pPr>
        <w:tabs>
          <w:tab w:val="num" w:pos="4437"/>
        </w:tabs>
        <w:ind w:left="4437" w:hanging="360"/>
      </w:pPr>
      <w:rPr>
        <w:rFonts w:ascii="Symbol" w:hAnsi="Symbol" w:hint="default"/>
      </w:rPr>
    </w:lvl>
    <w:lvl w:ilvl="7" w:tplc="04070003" w:tentative="1">
      <w:start w:val="1"/>
      <w:numFmt w:val="bullet"/>
      <w:lvlText w:val="o"/>
      <w:lvlJc w:val="left"/>
      <w:pPr>
        <w:tabs>
          <w:tab w:val="num" w:pos="5157"/>
        </w:tabs>
        <w:ind w:left="5157" w:hanging="360"/>
      </w:pPr>
      <w:rPr>
        <w:rFonts w:ascii="Courier New" w:hAnsi="Courier New" w:hint="default"/>
      </w:rPr>
    </w:lvl>
    <w:lvl w:ilvl="8" w:tplc="04070005" w:tentative="1">
      <w:start w:val="1"/>
      <w:numFmt w:val="bullet"/>
      <w:lvlText w:val=""/>
      <w:lvlJc w:val="left"/>
      <w:pPr>
        <w:tabs>
          <w:tab w:val="num" w:pos="5877"/>
        </w:tabs>
        <w:ind w:left="5877" w:hanging="360"/>
      </w:pPr>
      <w:rPr>
        <w:rFonts w:ascii="Wingdings" w:hAnsi="Wingdings" w:hint="default"/>
      </w:rPr>
    </w:lvl>
  </w:abstractNum>
  <w:abstractNum w:abstractNumId="30" w15:restartNumberingAfterBreak="0">
    <w:nsid w:val="3FF67DE1"/>
    <w:multiLevelType w:val="hybridMultilevel"/>
    <w:tmpl w:val="C61CB5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0204BAF"/>
    <w:multiLevelType w:val="hybridMultilevel"/>
    <w:tmpl w:val="EF482B12"/>
    <w:lvl w:ilvl="0" w:tplc="DDDCDF6C">
      <w:start w:val="1"/>
      <w:numFmt w:val="bullet"/>
      <w:pStyle w:val="Listenabsatz"/>
      <w:lvlText w:val=""/>
      <w:legacy w:legacy="1" w:legacySpace="0" w:legacyIndent="283"/>
      <w:lvlJc w:val="left"/>
      <w:pPr>
        <w:ind w:left="283" w:hanging="283"/>
      </w:pPr>
      <w:rPr>
        <w:rFonts w:ascii="Symbol" w:hAnsi="Symbol" w:hint="default"/>
      </w:rPr>
    </w:lvl>
    <w:lvl w:ilvl="1" w:tplc="04070003">
      <w:start w:val="1"/>
      <w:numFmt w:val="bullet"/>
      <w:lvlText w:val="o"/>
      <w:lvlJc w:val="left"/>
      <w:pPr>
        <w:tabs>
          <w:tab w:val="num" w:pos="447"/>
        </w:tabs>
        <w:ind w:left="447" w:hanging="360"/>
      </w:pPr>
      <w:rPr>
        <w:rFonts w:ascii="Courier New" w:hAnsi="Courier New" w:hint="default"/>
      </w:rPr>
    </w:lvl>
    <w:lvl w:ilvl="2" w:tplc="04070005" w:tentative="1">
      <w:start w:val="1"/>
      <w:numFmt w:val="bullet"/>
      <w:lvlText w:val=""/>
      <w:lvlJc w:val="left"/>
      <w:pPr>
        <w:tabs>
          <w:tab w:val="num" w:pos="1167"/>
        </w:tabs>
        <w:ind w:left="1167" w:hanging="360"/>
      </w:pPr>
      <w:rPr>
        <w:rFonts w:ascii="Wingdings" w:hAnsi="Wingdings" w:hint="default"/>
      </w:rPr>
    </w:lvl>
    <w:lvl w:ilvl="3" w:tplc="04070001" w:tentative="1">
      <w:start w:val="1"/>
      <w:numFmt w:val="bullet"/>
      <w:lvlText w:val=""/>
      <w:lvlJc w:val="left"/>
      <w:pPr>
        <w:tabs>
          <w:tab w:val="num" w:pos="1887"/>
        </w:tabs>
        <w:ind w:left="1887" w:hanging="360"/>
      </w:pPr>
      <w:rPr>
        <w:rFonts w:ascii="Symbol" w:hAnsi="Symbol" w:hint="default"/>
      </w:rPr>
    </w:lvl>
    <w:lvl w:ilvl="4" w:tplc="04070003" w:tentative="1">
      <w:start w:val="1"/>
      <w:numFmt w:val="bullet"/>
      <w:lvlText w:val="o"/>
      <w:lvlJc w:val="left"/>
      <w:pPr>
        <w:tabs>
          <w:tab w:val="num" w:pos="2607"/>
        </w:tabs>
        <w:ind w:left="2607" w:hanging="360"/>
      </w:pPr>
      <w:rPr>
        <w:rFonts w:ascii="Courier New" w:hAnsi="Courier New" w:hint="default"/>
      </w:rPr>
    </w:lvl>
    <w:lvl w:ilvl="5" w:tplc="04070005" w:tentative="1">
      <w:start w:val="1"/>
      <w:numFmt w:val="bullet"/>
      <w:lvlText w:val=""/>
      <w:lvlJc w:val="left"/>
      <w:pPr>
        <w:tabs>
          <w:tab w:val="num" w:pos="3327"/>
        </w:tabs>
        <w:ind w:left="3327" w:hanging="360"/>
      </w:pPr>
      <w:rPr>
        <w:rFonts w:ascii="Wingdings" w:hAnsi="Wingdings" w:hint="default"/>
      </w:rPr>
    </w:lvl>
    <w:lvl w:ilvl="6" w:tplc="04070001" w:tentative="1">
      <w:start w:val="1"/>
      <w:numFmt w:val="bullet"/>
      <w:lvlText w:val=""/>
      <w:lvlJc w:val="left"/>
      <w:pPr>
        <w:tabs>
          <w:tab w:val="num" w:pos="4047"/>
        </w:tabs>
        <w:ind w:left="4047" w:hanging="360"/>
      </w:pPr>
      <w:rPr>
        <w:rFonts w:ascii="Symbol" w:hAnsi="Symbol" w:hint="default"/>
      </w:rPr>
    </w:lvl>
    <w:lvl w:ilvl="7" w:tplc="04070003" w:tentative="1">
      <w:start w:val="1"/>
      <w:numFmt w:val="bullet"/>
      <w:lvlText w:val="o"/>
      <w:lvlJc w:val="left"/>
      <w:pPr>
        <w:tabs>
          <w:tab w:val="num" w:pos="4767"/>
        </w:tabs>
        <w:ind w:left="4767" w:hanging="360"/>
      </w:pPr>
      <w:rPr>
        <w:rFonts w:ascii="Courier New" w:hAnsi="Courier New" w:hint="default"/>
      </w:rPr>
    </w:lvl>
    <w:lvl w:ilvl="8" w:tplc="04070005" w:tentative="1">
      <w:start w:val="1"/>
      <w:numFmt w:val="bullet"/>
      <w:lvlText w:val=""/>
      <w:lvlJc w:val="left"/>
      <w:pPr>
        <w:tabs>
          <w:tab w:val="num" w:pos="5487"/>
        </w:tabs>
        <w:ind w:left="5487" w:hanging="360"/>
      </w:pPr>
      <w:rPr>
        <w:rFonts w:ascii="Wingdings" w:hAnsi="Wingdings" w:hint="default"/>
      </w:rPr>
    </w:lvl>
  </w:abstractNum>
  <w:abstractNum w:abstractNumId="32" w15:restartNumberingAfterBreak="0">
    <w:nsid w:val="41953151"/>
    <w:multiLevelType w:val="multilevel"/>
    <w:tmpl w:val="4494355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3" w15:restartNumberingAfterBreak="0">
    <w:nsid w:val="429C2F5D"/>
    <w:multiLevelType w:val="hybridMultilevel"/>
    <w:tmpl w:val="94C85562"/>
    <w:lvl w:ilvl="0" w:tplc="FFFFFFFF">
      <w:start w:val="1"/>
      <w:numFmt w:val="bullet"/>
      <w:lvlText w:val=""/>
      <w:legacy w:legacy="1" w:legacySpace="0" w:legacyIndent="283"/>
      <w:lvlJc w:val="left"/>
      <w:pPr>
        <w:ind w:left="1003" w:hanging="283"/>
      </w:pPr>
      <w:rPr>
        <w:rFonts w:ascii="Symbol" w:hAnsi="Symbol" w:hint="default"/>
      </w:rPr>
    </w:lvl>
    <w:lvl w:ilvl="1" w:tplc="04070003">
      <w:start w:val="1"/>
      <w:numFmt w:val="bullet"/>
      <w:lvlText w:val="o"/>
      <w:lvlJc w:val="left"/>
      <w:pPr>
        <w:tabs>
          <w:tab w:val="num" w:pos="1167"/>
        </w:tabs>
        <w:ind w:left="1167" w:hanging="360"/>
      </w:pPr>
      <w:rPr>
        <w:rFonts w:ascii="Courier New" w:hAnsi="Courier New" w:hint="default"/>
      </w:rPr>
    </w:lvl>
    <w:lvl w:ilvl="2" w:tplc="04070005" w:tentative="1">
      <w:start w:val="1"/>
      <w:numFmt w:val="bullet"/>
      <w:lvlText w:val=""/>
      <w:lvlJc w:val="left"/>
      <w:pPr>
        <w:tabs>
          <w:tab w:val="num" w:pos="1887"/>
        </w:tabs>
        <w:ind w:left="1887" w:hanging="360"/>
      </w:pPr>
      <w:rPr>
        <w:rFonts w:ascii="Wingdings" w:hAnsi="Wingdings" w:hint="default"/>
      </w:rPr>
    </w:lvl>
    <w:lvl w:ilvl="3" w:tplc="04070001" w:tentative="1">
      <w:start w:val="1"/>
      <w:numFmt w:val="bullet"/>
      <w:lvlText w:val=""/>
      <w:lvlJc w:val="left"/>
      <w:pPr>
        <w:tabs>
          <w:tab w:val="num" w:pos="2607"/>
        </w:tabs>
        <w:ind w:left="2607" w:hanging="360"/>
      </w:pPr>
      <w:rPr>
        <w:rFonts w:ascii="Symbol" w:hAnsi="Symbol" w:hint="default"/>
      </w:rPr>
    </w:lvl>
    <w:lvl w:ilvl="4" w:tplc="04070003" w:tentative="1">
      <w:start w:val="1"/>
      <w:numFmt w:val="bullet"/>
      <w:lvlText w:val="o"/>
      <w:lvlJc w:val="left"/>
      <w:pPr>
        <w:tabs>
          <w:tab w:val="num" w:pos="3327"/>
        </w:tabs>
        <w:ind w:left="3327" w:hanging="360"/>
      </w:pPr>
      <w:rPr>
        <w:rFonts w:ascii="Courier New" w:hAnsi="Courier New" w:hint="default"/>
      </w:rPr>
    </w:lvl>
    <w:lvl w:ilvl="5" w:tplc="04070005" w:tentative="1">
      <w:start w:val="1"/>
      <w:numFmt w:val="bullet"/>
      <w:lvlText w:val=""/>
      <w:lvlJc w:val="left"/>
      <w:pPr>
        <w:tabs>
          <w:tab w:val="num" w:pos="4047"/>
        </w:tabs>
        <w:ind w:left="4047" w:hanging="360"/>
      </w:pPr>
      <w:rPr>
        <w:rFonts w:ascii="Wingdings" w:hAnsi="Wingdings" w:hint="default"/>
      </w:rPr>
    </w:lvl>
    <w:lvl w:ilvl="6" w:tplc="04070001" w:tentative="1">
      <w:start w:val="1"/>
      <w:numFmt w:val="bullet"/>
      <w:lvlText w:val=""/>
      <w:lvlJc w:val="left"/>
      <w:pPr>
        <w:tabs>
          <w:tab w:val="num" w:pos="4767"/>
        </w:tabs>
        <w:ind w:left="4767" w:hanging="360"/>
      </w:pPr>
      <w:rPr>
        <w:rFonts w:ascii="Symbol" w:hAnsi="Symbol" w:hint="default"/>
      </w:rPr>
    </w:lvl>
    <w:lvl w:ilvl="7" w:tplc="04070003" w:tentative="1">
      <w:start w:val="1"/>
      <w:numFmt w:val="bullet"/>
      <w:lvlText w:val="o"/>
      <w:lvlJc w:val="left"/>
      <w:pPr>
        <w:tabs>
          <w:tab w:val="num" w:pos="5487"/>
        </w:tabs>
        <w:ind w:left="5487" w:hanging="360"/>
      </w:pPr>
      <w:rPr>
        <w:rFonts w:ascii="Courier New" w:hAnsi="Courier New" w:hint="default"/>
      </w:rPr>
    </w:lvl>
    <w:lvl w:ilvl="8" w:tplc="04070005" w:tentative="1">
      <w:start w:val="1"/>
      <w:numFmt w:val="bullet"/>
      <w:lvlText w:val=""/>
      <w:lvlJc w:val="left"/>
      <w:pPr>
        <w:tabs>
          <w:tab w:val="num" w:pos="6207"/>
        </w:tabs>
        <w:ind w:left="6207" w:hanging="360"/>
      </w:pPr>
      <w:rPr>
        <w:rFonts w:ascii="Wingdings" w:hAnsi="Wingdings" w:hint="default"/>
      </w:rPr>
    </w:lvl>
  </w:abstractNum>
  <w:abstractNum w:abstractNumId="34" w15:restartNumberingAfterBreak="0">
    <w:nsid w:val="43611F90"/>
    <w:multiLevelType w:val="hybridMultilevel"/>
    <w:tmpl w:val="069CCEFA"/>
    <w:lvl w:ilvl="0" w:tplc="088885D2">
      <w:start w:val="1"/>
      <w:numFmt w:val="bullet"/>
      <w:lvlText w:val="•"/>
      <w:lvlJc w:val="left"/>
      <w:pPr>
        <w:tabs>
          <w:tab w:val="num" w:pos="720"/>
        </w:tabs>
        <w:ind w:left="720" w:hanging="360"/>
      </w:pPr>
      <w:rPr>
        <w:rFonts w:ascii="Arial" w:hAnsi="Arial" w:hint="default"/>
      </w:rPr>
    </w:lvl>
    <w:lvl w:ilvl="1" w:tplc="66181264">
      <w:start w:val="1"/>
      <w:numFmt w:val="bullet"/>
      <w:lvlText w:val="•"/>
      <w:lvlJc w:val="left"/>
      <w:pPr>
        <w:tabs>
          <w:tab w:val="num" w:pos="1440"/>
        </w:tabs>
        <w:ind w:left="1440" w:hanging="360"/>
      </w:pPr>
      <w:rPr>
        <w:rFonts w:ascii="Arial" w:hAnsi="Arial" w:hint="default"/>
      </w:rPr>
    </w:lvl>
    <w:lvl w:ilvl="2" w:tplc="C3F8873C" w:tentative="1">
      <w:start w:val="1"/>
      <w:numFmt w:val="bullet"/>
      <w:lvlText w:val="•"/>
      <w:lvlJc w:val="left"/>
      <w:pPr>
        <w:tabs>
          <w:tab w:val="num" w:pos="2160"/>
        </w:tabs>
        <w:ind w:left="2160" w:hanging="360"/>
      </w:pPr>
      <w:rPr>
        <w:rFonts w:ascii="Arial" w:hAnsi="Arial" w:hint="default"/>
      </w:rPr>
    </w:lvl>
    <w:lvl w:ilvl="3" w:tplc="6D1094FC" w:tentative="1">
      <w:start w:val="1"/>
      <w:numFmt w:val="bullet"/>
      <w:lvlText w:val="•"/>
      <w:lvlJc w:val="left"/>
      <w:pPr>
        <w:tabs>
          <w:tab w:val="num" w:pos="2880"/>
        </w:tabs>
        <w:ind w:left="2880" w:hanging="360"/>
      </w:pPr>
      <w:rPr>
        <w:rFonts w:ascii="Arial" w:hAnsi="Arial" w:hint="default"/>
      </w:rPr>
    </w:lvl>
    <w:lvl w:ilvl="4" w:tplc="F112CD38" w:tentative="1">
      <w:start w:val="1"/>
      <w:numFmt w:val="bullet"/>
      <w:lvlText w:val="•"/>
      <w:lvlJc w:val="left"/>
      <w:pPr>
        <w:tabs>
          <w:tab w:val="num" w:pos="3600"/>
        </w:tabs>
        <w:ind w:left="3600" w:hanging="360"/>
      </w:pPr>
      <w:rPr>
        <w:rFonts w:ascii="Arial" w:hAnsi="Arial" w:hint="default"/>
      </w:rPr>
    </w:lvl>
    <w:lvl w:ilvl="5" w:tplc="616E11B0" w:tentative="1">
      <w:start w:val="1"/>
      <w:numFmt w:val="bullet"/>
      <w:lvlText w:val="•"/>
      <w:lvlJc w:val="left"/>
      <w:pPr>
        <w:tabs>
          <w:tab w:val="num" w:pos="4320"/>
        </w:tabs>
        <w:ind w:left="4320" w:hanging="360"/>
      </w:pPr>
      <w:rPr>
        <w:rFonts w:ascii="Arial" w:hAnsi="Arial" w:hint="default"/>
      </w:rPr>
    </w:lvl>
    <w:lvl w:ilvl="6" w:tplc="E57430FE" w:tentative="1">
      <w:start w:val="1"/>
      <w:numFmt w:val="bullet"/>
      <w:lvlText w:val="•"/>
      <w:lvlJc w:val="left"/>
      <w:pPr>
        <w:tabs>
          <w:tab w:val="num" w:pos="5040"/>
        </w:tabs>
        <w:ind w:left="5040" w:hanging="360"/>
      </w:pPr>
      <w:rPr>
        <w:rFonts w:ascii="Arial" w:hAnsi="Arial" w:hint="default"/>
      </w:rPr>
    </w:lvl>
    <w:lvl w:ilvl="7" w:tplc="DE3AF688" w:tentative="1">
      <w:start w:val="1"/>
      <w:numFmt w:val="bullet"/>
      <w:lvlText w:val="•"/>
      <w:lvlJc w:val="left"/>
      <w:pPr>
        <w:tabs>
          <w:tab w:val="num" w:pos="5760"/>
        </w:tabs>
        <w:ind w:left="5760" w:hanging="360"/>
      </w:pPr>
      <w:rPr>
        <w:rFonts w:ascii="Arial" w:hAnsi="Arial" w:hint="default"/>
      </w:rPr>
    </w:lvl>
    <w:lvl w:ilvl="8" w:tplc="8A60109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44004F2"/>
    <w:multiLevelType w:val="hybridMultilevel"/>
    <w:tmpl w:val="E61C595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476C33B8"/>
    <w:multiLevelType w:val="hybridMultilevel"/>
    <w:tmpl w:val="8DF2FB80"/>
    <w:lvl w:ilvl="0" w:tplc="FFFFFFFF">
      <w:start w:val="1"/>
      <w:numFmt w:val="bullet"/>
      <w:lvlText w:val=""/>
      <w:legacy w:legacy="1" w:legacySpace="0" w:legacyIndent="283"/>
      <w:lvlJc w:val="left"/>
      <w:pPr>
        <w:ind w:left="283" w:hanging="283"/>
      </w:pPr>
      <w:rPr>
        <w:rFonts w:ascii="Symbol" w:hAnsi="Symbol" w:hint="default"/>
      </w:rPr>
    </w:lvl>
    <w:lvl w:ilvl="1" w:tplc="04070003">
      <w:start w:val="1"/>
      <w:numFmt w:val="bullet"/>
      <w:lvlText w:val="o"/>
      <w:lvlJc w:val="left"/>
      <w:pPr>
        <w:tabs>
          <w:tab w:val="num" w:pos="447"/>
        </w:tabs>
        <w:ind w:left="447" w:hanging="360"/>
      </w:pPr>
      <w:rPr>
        <w:rFonts w:ascii="Courier New" w:hAnsi="Courier New" w:hint="default"/>
      </w:rPr>
    </w:lvl>
    <w:lvl w:ilvl="2" w:tplc="04070005">
      <w:start w:val="1"/>
      <w:numFmt w:val="bullet"/>
      <w:lvlText w:val=""/>
      <w:lvlJc w:val="left"/>
      <w:pPr>
        <w:tabs>
          <w:tab w:val="num" w:pos="1167"/>
        </w:tabs>
        <w:ind w:left="1167" w:hanging="360"/>
      </w:pPr>
      <w:rPr>
        <w:rFonts w:ascii="Wingdings" w:hAnsi="Wingdings" w:hint="default"/>
      </w:rPr>
    </w:lvl>
    <w:lvl w:ilvl="3" w:tplc="FFFFFFFF">
      <w:start w:val="1"/>
      <w:numFmt w:val="bullet"/>
      <w:lvlText w:val=""/>
      <w:legacy w:legacy="1" w:legacySpace="0" w:legacyIndent="283"/>
      <w:lvlJc w:val="left"/>
      <w:pPr>
        <w:ind w:left="1810" w:hanging="283"/>
      </w:pPr>
      <w:rPr>
        <w:rFonts w:ascii="Symbol" w:hAnsi="Symbol" w:hint="default"/>
      </w:rPr>
    </w:lvl>
    <w:lvl w:ilvl="4" w:tplc="04070003" w:tentative="1">
      <w:start w:val="1"/>
      <w:numFmt w:val="bullet"/>
      <w:lvlText w:val="o"/>
      <w:lvlJc w:val="left"/>
      <w:pPr>
        <w:tabs>
          <w:tab w:val="num" w:pos="2607"/>
        </w:tabs>
        <w:ind w:left="2607" w:hanging="360"/>
      </w:pPr>
      <w:rPr>
        <w:rFonts w:ascii="Courier New" w:hAnsi="Courier New" w:hint="default"/>
      </w:rPr>
    </w:lvl>
    <w:lvl w:ilvl="5" w:tplc="04070005" w:tentative="1">
      <w:start w:val="1"/>
      <w:numFmt w:val="bullet"/>
      <w:lvlText w:val=""/>
      <w:lvlJc w:val="left"/>
      <w:pPr>
        <w:tabs>
          <w:tab w:val="num" w:pos="3327"/>
        </w:tabs>
        <w:ind w:left="3327" w:hanging="360"/>
      </w:pPr>
      <w:rPr>
        <w:rFonts w:ascii="Wingdings" w:hAnsi="Wingdings" w:hint="default"/>
      </w:rPr>
    </w:lvl>
    <w:lvl w:ilvl="6" w:tplc="04070001" w:tentative="1">
      <w:start w:val="1"/>
      <w:numFmt w:val="bullet"/>
      <w:lvlText w:val=""/>
      <w:lvlJc w:val="left"/>
      <w:pPr>
        <w:tabs>
          <w:tab w:val="num" w:pos="4047"/>
        </w:tabs>
        <w:ind w:left="4047" w:hanging="360"/>
      </w:pPr>
      <w:rPr>
        <w:rFonts w:ascii="Symbol" w:hAnsi="Symbol" w:hint="default"/>
      </w:rPr>
    </w:lvl>
    <w:lvl w:ilvl="7" w:tplc="04070003" w:tentative="1">
      <w:start w:val="1"/>
      <w:numFmt w:val="bullet"/>
      <w:lvlText w:val="o"/>
      <w:lvlJc w:val="left"/>
      <w:pPr>
        <w:tabs>
          <w:tab w:val="num" w:pos="4767"/>
        </w:tabs>
        <w:ind w:left="4767" w:hanging="360"/>
      </w:pPr>
      <w:rPr>
        <w:rFonts w:ascii="Courier New" w:hAnsi="Courier New" w:hint="default"/>
      </w:rPr>
    </w:lvl>
    <w:lvl w:ilvl="8" w:tplc="04070005" w:tentative="1">
      <w:start w:val="1"/>
      <w:numFmt w:val="bullet"/>
      <w:lvlText w:val=""/>
      <w:lvlJc w:val="left"/>
      <w:pPr>
        <w:tabs>
          <w:tab w:val="num" w:pos="5487"/>
        </w:tabs>
        <w:ind w:left="5487" w:hanging="360"/>
      </w:pPr>
      <w:rPr>
        <w:rFonts w:ascii="Wingdings" w:hAnsi="Wingdings" w:hint="default"/>
      </w:rPr>
    </w:lvl>
  </w:abstractNum>
  <w:abstractNum w:abstractNumId="37" w15:restartNumberingAfterBreak="0">
    <w:nsid w:val="49A921ED"/>
    <w:multiLevelType w:val="hybridMultilevel"/>
    <w:tmpl w:val="79C2659E"/>
    <w:lvl w:ilvl="0" w:tplc="FFFFFFFF">
      <w:start w:val="1"/>
      <w:numFmt w:val="bullet"/>
      <w:lvlText w:val=""/>
      <w:legacy w:legacy="1" w:legacySpace="0" w:legacyIndent="283"/>
      <w:lvlJc w:val="left"/>
      <w:pPr>
        <w:ind w:left="643" w:hanging="283"/>
      </w:pPr>
      <w:rPr>
        <w:rFonts w:ascii="Symbol" w:hAnsi="Symbol" w:hint="default"/>
      </w:rPr>
    </w:lvl>
    <w:lvl w:ilvl="1" w:tplc="04070003">
      <w:start w:val="1"/>
      <w:numFmt w:val="bullet"/>
      <w:lvlText w:val="o"/>
      <w:lvlJc w:val="left"/>
      <w:pPr>
        <w:tabs>
          <w:tab w:val="num" w:pos="807"/>
        </w:tabs>
        <w:ind w:left="807" w:hanging="360"/>
      </w:pPr>
      <w:rPr>
        <w:rFonts w:ascii="Courier New" w:hAnsi="Courier New" w:hint="default"/>
      </w:rPr>
    </w:lvl>
    <w:lvl w:ilvl="2" w:tplc="04070005" w:tentative="1">
      <w:start w:val="1"/>
      <w:numFmt w:val="bullet"/>
      <w:lvlText w:val=""/>
      <w:lvlJc w:val="left"/>
      <w:pPr>
        <w:tabs>
          <w:tab w:val="num" w:pos="1527"/>
        </w:tabs>
        <w:ind w:left="1527" w:hanging="360"/>
      </w:pPr>
      <w:rPr>
        <w:rFonts w:ascii="Wingdings" w:hAnsi="Wingdings" w:hint="default"/>
      </w:rPr>
    </w:lvl>
    <w:lvl w:ilvl="3" w:tplc="04070001" w:tentative="1">
      <w:start w:val="1"/>
      <w:numFmt w:val="bullet"/>
      <w:lvlText w:val=""/>
      <w:lvlJc w:val="left"/>
      <w:pPr>
        <w:tabs>
          <w:tab w:val="num" w:pos="2247"/>
        </w:tabs>
        <w:ind w:left="2247" w:hanging="360"/>
      </w:pPr>
      <w:rPr>
        <w:rFonts w:ascii="Symbol" w:hAnsi="Symbol" w:hint="default"/>
      </w:rPr>
    </w:lvl>
    <w:lvl w:ilvl="4" w:tplc="04070003" w:tentative="1">
      <w:start w:val="1"/>
      <w:numFmt w:val="bullet"/>
      <w:lvlText w:val="o"/>
      <w:lvlJc w:val="left"/>
      <w:pPr>
        <w:tabs>
          <w:tab w:val="num" w:pos="2967"/>
        </w:tabs>
        <w:ind w:left="2967" w:hanging="360"/>
      </w:pPr>
      <w:rPr>
        <w:rFonts w:ascii="Courier New" w:hAnsi="Courier New" w:hint="default"/>
      </w:rPr>
    </w:lvl>
    <w:lvl w:ilvl="5" w:tplc="04070005" w:tentative="1">
      <w:start w:val="1"/>
      <w:numFmt w:val="bullet"/>
      <w:lvlText w:val=""/>
      <w:lvlJc w:val="left"/>
      <w:pPr>
        <w:tabs>
          <w:tab w:val="num" w:pos="3687"/>
        </w:tabs>
        <w:ind w:left="3687" w:hanging="360"/>
      </w:pPr>
      <w:rPr>
        <w:rFonts w:ascii="Wingdings" w:hAnsi="Wingdings" w:hint="default"/>
      </w:rPr>
    </w:lvl>
    <w:lvl w:ilvl="6" w:tplc="04070001" w:tentative="1">
      <w:start w:val="1"/>
      <w:numFmt w:val="bullet"/>
      <w:lvlText w:val=""/>
      <w:lvlJc w:val="left"/>
      <w:pPr>
        <w:tabs>
          <w:tab w:val="num" w:pos="4407"/>
        </w:tabs>
        <w:ind w:left="4407" w:hanging="360"/>
      </w:pPr>
      <w:rPr>
        <w:rFonts w:ascii="Symbol" w:hAnsi="Symbol" w:hint="default"/>
      </w:rPr>
    </w:lvl>
    <w:lvl w:ilvl="7" w:tplc="04070003" w:tentative="1">
      <w:start w:val="1"/>
      <w:numFmt w:val="bullet"/>
      <w:lvlText w:val="o"/>
      <w:lvlJc w:val="left"/>
      <w:pPr>
        <w:tabs>
          <w:tab w:val="num" w:pos="5127"/>
        </w:tabs>
        <w:ind w:left="5127" w:hanging="360"/>
      </w:pPr>
      <w:rPr>
        <w:rFonts w:ascii="Courier New" w:hAnsi="Courier New" w:hint="default"/>
      </w:rPr>
    </w:lvl>
    <w:lvl w:ilvl="8" w:tplc="04070005" w:tentative="1">
      <w:start w:val="1"/>
      <w:numFmt w:val="bullet"/>
      <w:lvlText w:val=""/>
      <w:lvlJc w:val="left"/>
      <w:pPr>
        <w:tabs>
          <w:tab w:val="num" w:pos="5847"/>
        </w:tabs>
        <w:ind w:left="5847" w:hanging="360"/>
      </w:pPr>
      <w:rPr>
        <w:rFonts w:ascii="Wingdings" w:hAnsi="Wingdings" w:hint="default"/>
      </w:rPr>
    </w:lvl>
  </w:abstractNum>
  <w:abstractNum w:abstractNumId="38" w15:restartNumberingAfterBreak="0">
    <w:nsid w:val="4C911C48"/>
    <w:multiLevelType w:val="hybridMultilevel"/>
    <w:tmpl w:val="3834894C"/>
    <w:lvl w:ilvl="0" w:tplc="FFFFFFFF">
      <w:start w:val="1"/>
      <w:numFmt w:val="bullet"/>
      <w:lvlText w:val=""/>
      <w:legacy w:legacy="1" w:legacySpace="0" w:legacyIndent="283"/>
      <w:lvlJc w:val="left"/>
      <w:pPr>
        <w:ind w:left="926" w:hanging="283"/>
      </w:pPr>
      <w:rPr>
        <w:rFonts w:ascii="Symbol" w:hAnsi="Symbol" w:hint="default"/>
      </w:rPr>
    </w:lvl>
    <w:lvl w:ilvl="1" w:tplc="04070003" w:tentative="1">
      <w:start w:val="1"/>
      <w:numFmt w:val="bullet"/>
      <w:lvlText w:val="o"/>
      <w:lvlJc w:val="left"/>
      <w:pPr>
        <w:tabs>
          <w:tab w:val="num" w:pos="1090"/>
        </w:tabs>
        <w:ind w:left="1090" w:hanging="360"/>
      </w:pPr>
      <w:rPr>
        <w:rFonts w:ascii="Courier New" w:hAnsi="Courier New" w:hint="default"/>
      </w:rPr>
    </w:lvl>
    <w:lvl w:ilvl="2" w:tplc="04070005" w:tentative="1">
      <w:start w:val="1"/>
      <w:numFmt w:val="bullet"/>
      <w:lvlText w:val=""/>
      <w:lvlJc w:val="left"/>
      <w:pPr>
        <w:tabs>
          <w:tab w:val="num" w:pos="1810"/>
        </w:tabs>
        <w:ind w:left="1810" w:hanging="360"/>
      </w:pPr>
      <w:rPr>
        <w:rFonts w:ascii="Wingdings" w:hAnsi="Wingdings" w:hint="default"/>
      </w:rPr>
    </w:lvl>
    <w:lvl w:ilvl="3" w:tplc="04070001" w:tentative="1">
      <w:start w:val="1"/>
      <w:numFmt w:val="bullet"/>
      <w:lvlText w:val=""/>
      <w:lvlJc w:val="left"/>
      <w:pPr>
        <w:tabs>
          <w:tab w:val="num" w:pos="2530"/>
        </w:tabs>
        <w:ind w:left="2530" w:hanging="360"/>
      </w:pPr>
      <w:rPr>
        <w:rFonts w:ascii="Symbol" w:hAnsi="Symbol" w:hint="default"/>
      </w:rPr>
    </w:lvl>
    <w:lvl w:ilvl="4" w:tplc="04070003" w:tentative="1">
      <w:start w:val="1"/>
      <w:numFmt w:val="bullet"/>
      <w:lvlText w:val="o"/>
      <w:lvlJc w:val="left"/>
      <w:pPr>
        <w:tabs>
          <w:tab w:val="num" w:pos="3250"/>
        </w:tabs>
        <w:ind w:left="3250" w:hanging="360"/>
      </w:pPr>
      <w:rPr>
        <w:rFonts w:ascii="Courier New" w:hAnsi="Courier New" w:hint="default"/>
      </w:rPr>
    </w:lvl>
    <w:lvl w:ilvl="5" w:tplc="04070005" w:tentative="1">
      <w:start w:val="1"/>
      <w:numFmt w:val="bullet"/>
      <w:lvlText w:val=""/>
      <w:lvlJc w:val="left"/>
      <w:pPr>
        <w:tabs>
          <w:tab w:val="num" w:pos="3970"/>
        </w:tabs>
        <w:ind w:left="3970" w:hanging="360"/>
      </w:pPr>
      <w:rPr>
        <w:rFonts w:ascii="Wingdings" w:hAnsi="Wingdings" w:hint="default"/>
      </w:rPr>
    </w:lvl>
    <w:lvl w:ilvl="6" w:tplc="04070001" w:tentative="1">
      <w:start w:val="1"/>
      <w:numFmt w:val="bullet"/>
      <w:lvlText w:val=""/>
      <w:lvlJc w:val="left"/>
      <w:pPr>
        <w:tabs>
          <w:tab w:val="num" w:pos="4690"/>
        </w:tabs>
        <w:ind w:left="4690" w:hanging="360"/>
      </w:pPr>
      <w:rPr>
        <w:rFonts w:ascii="Symbol" w:hAnsi="Symbol" w:hint="default"/>
      </w:rPr>
    </w:lvl>
    <w:lvl w:ilvl="7" w:tplc="04070003" w:tentative="1">
      <w:start w:val="1"/>
      <w:numFmt w:val="bullet"/>
      <w:lvlText w:val="o"/>
      <w:lvlJc w:val="left"/>
      <w:pPr>
        <w:tabs>
          <w:tab w:val="num" w:pos="5410"/>
        </w:tabs>
        <w:ind w:left="5410" w:hanging="360"/>
      </w:pPr>
      <w:rPr>
        <w:rFonts w:ascii="Courier New" w:hAnsi="Courier New" w:hint="default"/>
      </w:rPr>
    </w:lvl>
    <w:lvl w:ilvl="8" w:tplc="04070005" w:tentative="1">
      <w:start w:val="1"/>
      <w:numFmt w:val="bullet"/>
      <w:lvlText w:val=""/>
      <w:lvlJc w:val="left"/>
      <w:pPr>
        <w:tabs>
          <w:tab w:val="num" w:pos="6130"/>
        </w:tabs>
        <w:ind w:left="6130" w:hanging="360"/>
      </w:pPr>
      <w:rPr>
        <w:rFonts w:ascii="Wingdings" w:hAnsi="Wingdings" w:hint="default"/>
      </w:rPr>
    </w:lvl>
  </w:abstractNum>
  <w:abstractNum w:abstractNumId="39" w15:restartNumberingAfterBreak="0">
    <w:nsid w:val="4F512B40"/>
    <w:multiLevelType w:val="hybridMultilevel"/>
    <w:tmpl w:val="0302AA30"/>
    <w:lvl w:ilvl="0" w:tplc="FFFFFFFF">
      <w:start w:val="1"/>
      <w:numFmt w:val="bullet"/>
      <w:lvlText w:val=""/>
      <w:lvlJc w:val="left"/>
      <w:pPr>
        <w:ind w:left="360" w:hanging="360"/>
      </w:pPr>
      <w:rPr>
        <w:rFonts w:ascii="Symbol" w:hAnsi="Symbol" w:hint="default"/>
      </w:rPr>
    </w:lvl>
    <w:lvl w:ilvl="1" w:tplc="6F545AF2">
      <w:start w:val="6"/>
      <w:numFmt w:val="bullet"/>
      <w:lvlText w:val="-"/>
      <w:lvlJc w:val="left"/>
      <w:pPr>
        <w:ind w:left="1080" w:hanging="360"/>
      </w:pPr>
      <w:rPr>
        <w:rFonts w:ascii="Times New Roman" w:eastAsia="Times New Roman" w:hAnsi="Times New Roman" w:cs="Times New Roman"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4FF70DE0"/>
    <w:multiLevelType w:val="hybridMultilevel"/>
    <w:tmpl w:val="D84A3F9E"/>
    <w:lvl w:ilvl="0" w:tplc="FFFFFFFF">
      <w:start w:val="1"/>
      <w:numFmt w:val="bullet"/>
      <w:lvlText w:val=""/>
      <w:legacy w:legacy="1" w:legacySpace="0" w:legacyIndent="283"/>
      <w:lvlJc w:val="left"/>
      <w:pPr>
        <w:ind w:left="849" w:hanging="283"/>
      </w:pPr>
      <w:rPr>
        <w:rFonts w:ascii="Symbol" w:hAnsi="Symbol" w:hint="default"/>
      </w:rPr>
    </w:lvl>
    <w:lvl w:ilvl="1" w:tplc="04070003" w:tentative="1">
      <w:start w:val="1"/>
      <w:numFmt w:val="bullet"/>
      <w:lvlText w:val="o"/>
      <w:lvlJc w:val="left"/>
      <w:pPr>
        <w:tabs>
          <w:tab w:val="num" w:pos="1013"/>
        </w:tabs>
        <w:ind w:left="1013" w:hanging="360"/>
      </w:pPr>
      <w:rPr>
        <w:rFonts w:ascii="Courier New" w:hAnsi="Courier New" w:hint="default"/>
      </w:rPr>
    </w:lvl>
    <w:lvl w:ilvl="2" w:tplc="04070005" w:tentative="1">
      <w:start w:val="1"/>
      <w:numFmt w:val="bullet"/>
      <w:lvlText w:val=""/>
      <w:lvlJc w:val="left"/>
      <w:pPr>
        <w:tabs>
          <w:tab w:val="num" w:pos="1733"/>
        </w:tabs>
        <w:ind w:left="1733" w:hanging="360"/>
      </w:pPr>
      <w:rPr>
        <w:rFonts w:ascii="Wingdings" w:hAnsi="Wingdings" w:hint="default"/>
      </w:rPr>
    </w:lvl>
    <w:lvl w:ilvl="3" w:tplc="04070001" w:tentative="1">
      <w:start w:val="1"/>
      <w:numFmt w:val="bullet"/>
      <w:lvlText w:val=""/>
      <w:lvlJc w:val="left"/>
      <w:pPr>
        <w:tabs>
          <w:tab w:val="num" w:pos="2453"/>
        </w:tabs>
        <w:ind w:left="2453" w:hanging="360"/>
      </w:pPr>
      <w:rPr>
        <w:rFonts w:ascii="Symbol" w:hAnsi="Symbol" w:hint="default"/>
      </w:rPr>
    </w:lvl>
    <w:lvl w:ilvl="4" w:tplc="04070003" w:tentative="1">
      <w:start w:val="1"/>
      <w:numFmt w:val="bullet"/>
      <w:lvlText w:val="o"/>
      <w:lvlJc w:val="left"/>
      <w:pPr>
        <w:tabs>
          <w:tab w:val="num" w:pos="3173"/>
        </w:tabs>
        <w:ind w:left="3173" w:hanging="360"/>
      </w:pPr>
      <w:rPr>
        <w:rFonts w:ascii="Courier New" w:hAnsi="Courier New" w:hint="default"/>
      </w:rPr>
    </w:lvl>
    <w:lvl w:ilvl="5" w:tplc="04070005" w:tentative="1">
      <w:start w:val="1"/>
      <w:numFmt w:val="bullet"/>
      <w:lvlText w:val=""/>
      <w:lvlJc w:val="left"/>
      <w:pPr>
        <w:tabs>
          <w:tab w:val="num" w:pos="3893"/>
        </w:tabs>
        <w:ind w:left="3893" w:hanging="360"/>
      </w:pPr>
      <w:rPr>
        <w:rFonts w:ascii="Wingdings" w:hAnsi="Wingdings" w:hint="default"/>
      </w:rPr>
    </w:lvl>
    <w:lvl w:ilvl="6" w:tplc="04070001" w:tentative="1">
      <w:start w:val="1"/>
      <w:numFmt w:val="bullet"/>
      <w:lvlText w:val=""/>
      <w:lvlJc w:val="left"/>
      <w:pPr>
        <w:tabs>
          <w:tab w:val="num" w:pos="4613"/>
        </w:tabs>
        <w:ind w:left="4613" w:hanging="360"/>
      </w:pPr>
      <w:rPr>
        <w:rFonts w:ascii="Symbol" w:hAnsi="Symbol" w:hint="default"/>
      </w:rPr>
    </w:lvl>
    <w:lvl w:ilvl="7" w:tplc="04070003" w:tentative="1">
      <w:start w:val="1"/>
      <w:numFmt w:val="bullet"/>
      <w:lvlText w:val="o"/>
      <w:lvlJc w:val="left"/>
      <w:pPr>
        <w:tabs>
          <w:tab w:val="num" w:pos="5333"/>
        </w:tabs>
        <w:ind w:left="5333" w:hanging="360"/>
      </w:pPr>
      <w:rPr>
        <w:rFonts w:ascii="Courier New" w:hAnsi="Courier New" w:hint="default"/>
      </w:rPr>
    </w:lvl>
    <w:lvl w:ilvl="8" w:tplc="04070005" w:tentative="1">
      <w:start w:val="1"/>
      <w:numFmt w:val="bullet"/>
      <w:lvlText w:val=""/>
      <w:lvlJc w:val="left"/>
      <w:pPr>
        <w:tabs>
          <w:tab w:val="num" w:pos="6053"/>
        </w:tabs>
        <w:ind w:left="6053" w:hanging="360"/>
      </w:pPr>
      <w:rPr>
        <w:rFonts w:ascii="Wingdings" w:hAnsi="Wingdings" w:hint="default"/>
      </w:rPr>
    </w:lvl>
  </w:abstractNum>
  <w:abstractNum w:abstractNumId="41" w15:restartNumberingAfterBreak="0">
    <w:nsid w:val="514B02CE"/>
    <w:multiLevelType w:val="hybridMultilevel"/>
    <w:tmpl w:val="9B6875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53385861"/>
    <w:multiLevelType w:val="hybridMultilevel"/>
    <w:tmpl w:val="0AA47B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538B3B25"/>
    <w:multiLevelType w:val="hybridMultilevel"/>
    <w:tmpl w:val="6C52073A"/>
    <w:lvl w:ilvl="0" w:tplc="FFFFFFFF">
      <w:start w:val="1"/>
      <w:numFmt w:val="bullet"/>
      <w:lvlText w:val=""/>
      <w:legacy w:legacy="1" w:legacySpace="0" w:legacyIndent="283"/>
      <w:lvlJc w:val="left"/>
      <w:pPr>
        <w:ind w:left="4112" w:hanging="283"/>
      </w:pPr>
      <w:rPr>
        <w:rFonts w:ascii="Symbol" w:hAnsi="Symbol" w:hint="default"/>
      </w:rPr>
    </w:lvl>
    <w:lvl w:ilvl="1" w:tplc="04070003">
      <w:start w:val="1"/>
      <w:numFmt w:val="bullet"/>
      <w:lvlText w:val="o"/>
      <w:lvlJc w:val="left"/>
      <w:pPr>
        <w:tabs>
          <w:tab w:val="num" w:pos="4276"/>
        </w:tabs>
        <w:ind w:left="4276" w:hanging="360"/>
      </w:pPr>
      <w:rPr>
        <w:rFonts w:ascii="Courier New" w:hAnsi="Courier New" w:hint="default"/>
      </w:rPr>
    </w:lvl>
    <w:lvl w:ilvl="2" w:tplc="04070005">
      <w:start w:val="1"/>
      <w:numFmt w:val="bullet"/>
      <w:lvlText w:val=""/>
      <w:lvlJc w:val="left"/>
      <w:pPr>
        <w:tabs>
          <w:tab w:val="num" w:pos="4996"/>
        </w:tabs>
        <w:ind w:left="4996" w:hanging="360"/>
      </w:pPr>
      <w:rPr>
        <w:rFonts w:ascii="Wingdings" w:hAnsi="Wingdings" w:hint="default"/>
      </w:rPr>
    </w:lvl>
    <w:lvl w:ilvl="3" w:tplc="04070001" w:tentative="1">
      <w:start w:val="1"/>
      <w:numFmt w:val="bullet"/>
      <w:lvlText w:val=""/>
      <w:lvlJc w:val="left"/>
      <w:pPr>
        <w:tabs>
          <w:tab w:val="num" w:pos="5716"/>
        </w:tabs>
        <w:ind w:left="5716" w:hanging="360"/>
      </w:pPr>
      <w:rPr>
        <w:rFonts w:ascii="Symbol" w:hAnsi="Symbol" w:hint="default"/>
      </w:rPr>
    </w:lvl>
    <w:lvl w:ilvl="4" w:tplc="04070003" w:tentative="1">
      <w:start w:val="1"/>
      <w:numFmt w:val="bullet"/>
      <w:lvlText w:val="o"/>
      <w:lvlJc w:val="left"/>
      <w:pPr>
        <w:tabs>
          <w:tab w:val="num" w:pos="6436"/>
        </w:tabs>
        <w:ind w:left="6436" w:hanging="360"/>
      </w:pPr>
      <w:rPr>
        <w:rFonts w:ascii="Courier New" w:hAnsi="Courier New" w:hint="default"/>
      </w:rPr>
    </w:lvl>
    <w:lvl w:ilvl="5" w:tplc="04070005" w:tentative="1">
      <w:start w:val="1"/>
      <w:numFmt w:val="bullet"/>
      <w:lvlText w:val=""/>
      <w:lvlJc w:val="left"/>
      <w:pPr>
        <w:tabs>
          <w:tab w:val="num" w:pos="7156"/>
        </w:tabs>
        <w:ind w:left="7156" w:hanging="360"/>
      </w:pPr>
      <w:rPr>
        <w:rFonts w:ascii="Wingdings" w:hAnsi="Wingdings" w:hint="default"/>
      </w:rPr>
    </w:lvl>
    <w:lvl w:ilvl="6" w:tplc="04070001" w:tentative="1">
      <w:start w:val="1"/>
      <w:numFmt w:val="bullet"/>
      <w:lvlText w:val=""/>
      <w:lvlJc w:val="left"/>
      <w:pPr>
        <w:tabs>
          <w:tab w:val="num" w:pos="7876"/>
        </w:tabs>
        <w:ind w:left="7876" w:hanging="360"/>
      </w:pPr>
      <w:rPr>
        <w:rFonts w:ascii="Symbol" w:hAnsi="Symbol" w:hint="default"/>
      </w:rPr>
    </w:lvl>
    <w:lvl w:ilvl="7" w:tplc="04070003" w:tentative="1">
      <w:start w:val="1"/>
      <w:numFmt w:val="bullet"/>
      <w:lvlText w:val="o"/>
      <w:lvlJc w:val="left"/>
      <w:pPr>
        <w:tabs>
          <w:tab w:val="num" w:pos="8596"/>
        </w:tabs>
        <w:ind w:left="8596" w:hanging="360"/>
      </w:pPr>
      <w:rPr>
        <w:rFonts w:ascii="Courier New" w:hAnsi="Courier New" w:hint="default"/>
      </w:rPr>
    </w:lvl>
    <w:lvl w:ilvl="8" w:tplc="04070005" w:tentative="1">
      <w:start w:val="1"/>
      <w:numFmt w:val="bullet"/>
      <w:lvlText w:val=""/>
      <w:lvlJc w:val="left"/>
      <w:pPr>
        <w:tabs>
          <w:tab w:val="num" w:pos="9316"/>
        </w:tabs>
        <w:ind w:left="9316" w:hanging="360"/>
      </w:pPr>
      <w:rPr>
        <w:rFonts w:ascii="Wingdings" w:hAnsi="Wingdings" w:hint="default"/>
      </w:rPr>
    </w:lvl>
  </w:abstractNum>
  <w:abstractNum w:abstractNumId="44" w15:restartNumberingAfterBreak="0">
    <w:nsid w:val="66644842"/>
    <w:multiLevelType w:val="hybridMultilevel"/>
    <w:tmpl w:val="2E8873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6A953031"/>
    <w:multiLevelType w:val="hybridMultilevel"/>
    <w:tmpl w:val="28F8162C"/>
    <w:lvl w:ilvl="0" w:tplc="04070003">
      <w:start w:val="1"/>
      <w:numFmt w:val="bullet"/>
      <w:lvlText w:val="o"/>
      <w:lvlJc w:val="left"/>
      <w:pPr>
        <w:ind w:left="673" w:hanging="283"/>
      </w:pPr>
      <w:rPr>
        <w:rFonts w:ascii="Courier New" w:hAnsi="Courier New" w:hint="default"/>
      </w:rPr>
    </w:lvl>
    <w:lvl w:ilvl="1" w:tplc="04070003" w:tentative="1">
      <w:start w:val="1"/>
      <w:numFmt w:val="bullet"/>
      <w:lvlText w:val="o"/>
      <w:lvlJc w:val="left"/>
      <w:pPr>
        <w:tabs>
          <w:tab w:val="num" w:pos="837"/>
        </w:tabs>
        <w:ind w:left="837" w:hanging="360"/>
      </w:pPr>
      <w:rPr>
        <w:rFonts w:ascii="Courier New" w:hAnsi="Courier New" w:hint="default"/>
      </w:rPr>
    </w:lvl>
    <w:lvl w:ilvl="2" w:tplc="04070005" w:tentative="1">
      <w:start w:val="1"/>
      <w:numFmt w:val="bullet"/>
      <w:lvlText w:val=""/>
      <w:lvlJc w:val="left"/>
      <w:pPr>
        <w:tabs>
          <w:tab w:val="num" w:pos="1557"/>
        </w:tabs>
        <w:ind w:left="1557" w:hanging="360"/>
      </w:pPr>
      <w:rPr>
        <w:rFonts w:ascii="Wingdings" w:hAnsi="Wingdings" w:hint="default"/>
      </w:rPr>
    </w:lvl>
    <w:lvl w:ilvl="3" w:tplc="04070001" w:tentative="1">
      <w:start w:val="1"/>
      <w:numFmt w:val="bullet"/>
      <w:lvlText w:val=""/>
      <w:lvlJc w:val="left"/>
      <w:pPr>
        <w:tabs>
          <w:tab w:val="num" w:pos="2277"/>
        </w:tabs>
        <w:ind w:left="2277" w:hanging="360"/>
      </w:pPr>
      <w:rPr>
        <w:rFonts w:ascii="Symbol" w:hAnsi="Symbol" w:hint="default"/>
      </w:rPr>
    </w:lvl>
    <w:lvl w:ilvl="4" w:tplc="04070003" w:tentative="1">
      <w:start w:val="1"/>
      <w:numFmt w:val="bullet"/>
      <w:lvlText w:val="o"/>
      <w:lvlJc w:val="left"/>
      <w:pPr>
        <w:tabs>
          <w:tab w:val="num" w:pos="2997"/>
        </w:tabs>
        <w:ind w:left="2997" w:hanging="360"/>
      </w:pPr>
      <w:rPr>
        <w:rFonts w:ascii="Courier New" w:hAnsi="Courier New" w:hint="default"/>
      </w:rPr>
    </w:lvl>
    <w:lvl w:ilvl="5" w:tplc="04070005" w:tentative="1">
      <w:start w:val="1"/>
      <w:numFmt w:val="bullet"/>
      <w:lvlText w:val=""/>
      <w:lvlJc w:val="left"/>
      <w:pPr>
        <w:tabs>
          <w:tab w:val="num" w:pos="3717"/>
        </w:tabs>
        <w:ind w:left="3717" w:hanging="360"/>
      </w:pPr>
      <w:rPr>
        <w:rFonts w:ascii="Wingdings" w:hAnsi="Wingdings" w:hint="default"/>
      </w:rPr>
    </w:lvl>
    <w:lvl w:ilvl="6" w:tplc="04070001" w:tentative="1">
      <w:start w:val="1"/>
      <w:numFmt w:val="bullet"/>
      <w:lvlText w:val=""/>
      <w:lvlJc w:val="left"/>
      <w:pPr>
        <w:tabs>
          <w:tab w:val="num" w:pos="4437"/>
        </w:tabs>
        <w:ind w:left="4437" w:hanging="360"/>
      </w:pPr>
      <w:rPr>
        <w:rFonts w:ascii="Symbol" w:hAnsi="Symbol" w:hint="default"/>
      </w:rPr>
    </w:lvl>
    <w:lvl w:ilvl="7" w:tplc="04070003" w:tentative="1">
      <w:start w:val="1"/>
      <w:numFmt w:val="bullet"/>
      <w:lvlText w:val="o"/>
      <w:lvlJc w:val="left"/>
      <w:pPr>
        <w:tabs>
          <w:tab w:val="num" w:pos="5157"/>
        </w:tabs>
        <w:ind w:left="5157" w:hanging="360"/>
      </w:pPr>
      <w:rPr>
        <w:rFonts w:ascii="Courier New" w:hAnsi="Courier New" w:hint="default"/>
      </w:rPr>
    </w:lvl>
    <w:lvl w:ilvl="8" w:tplc="04070005" w:tentative="1">
      <w:start w:val="1"/>
      <w:numFmt w:val="bullet"/>
      <w:lvlText w:val=""/>
      <w:lvlJc w:val="left"/>
      <w:pPr>
        <w:tabs>
          <w:tab w:val="num" w:pos="5877"/>
        </w:tabs>
        <w:ind w:left="5877" w:hanging="360"/>
      </w:pPr>
      <w:rPr>
        <w:rFonts w:ascii="Wingdings" w:hAnsi="Wingdings" w:hint="default"/>
      </w:rPr>
    </w:lvl>
  </w:abstractNum>
  <w:abstractNum w:abstractNumId="46" w15:restartNumberingAfterBreak="0">
    <w:nsid w:val="792262FE"/>
    <w:multiLevelType w:val="hybridMultilevel"/>
    <w:tmpl w:val="D3FC0148"/>
    <w:lvl w:ilvl="0" w:tplc="FFFFFFFF">
      <w:start w:val="1"/>
      <w:numFmt w:val="bullet"/>
      <w:lvlText w:val=""/>
      <w:legacy w:legacy="1" w:legacySpace="0" w:legacyIndent="283"/>
      <w:lvlJc w:val="left"/>
      <w:pPr>
        <w:ind w:left="643" w:hanging="283"/>
      </w:pPr>
      <w:rPr>
        <w:rFonts w:ascii="Symbol" w:hAnsi="Symbol" w:hint="default"/>
      </w:rPr>
    </w:lvl>
    <w:lvl w:ilvl="1" w:tplc="04070003">
      <w:start w:val="1"/>
      <w:numFmt w:val="bullet"/>
      <w:lvlText w:val="o"/>
      <w:lvlJc w:val="left"/>
      <w:pPr>
        <w:tabs>
          <w:tab w:val="num" w:pos="807"/>
        </w:tabs>
        <w:ind w:left="807" w:hanging="360"/>
      </w:pPr>
      <w:rPr>
        <w:rFonts w:ascii="Courier New" w:hAnsi="Courier New" w:hint="default"/>
      </w:rPr>
    </w:lvl>
    <w:lvl w:ilvl="2" w:tplc="04070005">
      <w:start w:val="1"/>
      <w:numFmt w:val="bullet"/>
      <w:lvlText w:val=""/>
      <w:lvlJc w:val="left"/>
      <w:pPr>
        <w:tabs>
          <w:tab w:val="num" w:pos="1527"/>
        </w:tabs>
        <w:ind w:left="1527" w:hanging="360"/>
      </w:pPr>
      <w:rPr>
        <w:rFonts w:ascii="Wingdings" w:hAnsi="Wingdings" w:hint="default"/>
      </w:rPr>
    </w:lvl>
    <w:lvl w:ilvl="3" w:tplc="04070001">
      <w:start w:val="1"/>
      <w:numFmt w:val="bullet"/>
      <w:lvlText w:val=""/>
      <w:lvlJc w:val="left"/>
      <w:pPr>
        <w:tabs>
          <w:tab w:val="num" w:pos="2247"/>
        </w:tabs>
        <w:ind w:left="2247" w:hanging="360"/>
      </w:pPr>
      <w:rPr>
        <w:rFonts w:ascii="Symbol" w:hAnsi="Symbol" w:hint="default"/>
      </w:rPr>
    </w:lvl>
    <w:lvl w:ilvl="4" w:tplc="04070003" w:tentative="1">
      <w:start w:val="1"/>
      <w:numFmt w:val="bullet"/>
      <w:lvlText w:val="o"/>
      <w:lvlJc w:val="left"/>
      <w:pPr>
        <w:tabs>
          <w:tab w:val="num" w:pos="2967"/>
        </w:tabs>
        <w:ind w:left="2967" w:hanging="360"/>
      </w:pPr>
      <w:rPr>
        <w:rFonts w:ascii="Courier New" w:hAnsi="Courier New" w:hint="default"/>
      </w:rPr>
    </w:lvl>
    <w:lvl w:ilvl="5" w:tplc="04070005" w:tentative="1">
      <w:start w:val="1"/>
      <w:numFmt w:val="bullet"/>
      <w:lvlText w:val=""/>
      <w:lvlJc w:val="left"/>
      <w:pPr>
        <w:tabs>
          <w:tab w:val="num" w:pos="3687"/>
        </w:tabs>
        <w:ind w:left="3687" w:hanging="360"/>
      </w:pPr>
      <w:rPr>
        <w:rFonts w:ascii="Wingdings" w:hAnsi="Wingdings" w:hint="default"/>
      </w:rPr>
    </w:lvl>
    <w:lvl w:ilvl="6" w:tplc="04070001" w:tentative="1">
      <w:start w:val="1"/>
      <w:numFmt w:val="bullet"/>
      <w:lvlText w:val=""/>
      <w:lvlJc w:val="left"/>
      <w:pPr>
        <w:tabs>
          <w:tab w:val="num" w:pos="4407"/>
        </w:tabs>
        <w:ind w:left="4407" w:hanging="360"/>
      </w:pPr>
      <w:rPr>
        <w:rFonts w:ascii="Symbol" w:hAnsi="Symbol" w:hint="default"/>
      </w:rPr>
    </w:lvl>
    <w:lvl w:ilvl="7" w:tplc="04070003" w:tentative="1">
      <w:start w:val="1"/>
      <w:numFmt w:val="bullet"/>
      <w:lvlText w:val="o"/>
      <w:lvlJc w:val="left"/>
      <w:pPr>
        <w:tabs>
          <w:tab w:val="num" w:pos="5127"/>
        </w:tabs>
        <w:ind w:left="5127" w:hanging="360"/>
      </w:pPr>
      <w:rPr>
        <w:rFonts w:ascii="Courier New" w:hAnsi="Courier New" w:hint="default"/>
      </w:rPr>
    </w:lvl>
    <w:lvl w:ilvl="8" w:tplc="04070005" w:tentative="1">
      <w:start w:val="1"/>
      <w:numFmt w:val="bullet"/>
      <w:lvlText w:val=""/>
      <w:lvlJc w:val="left"/>
      <w:pPr>
        <w:tabs>
          <w:tab w:val="num" w:pos="5847"/>
        </w:tabs>
        <w:ind w:left="5847" w:hanging="360"/>
      </w:pPr>
      <w:rPr>
        <w:rFonts w:ascii="Wingdings" w:hAnsi="Wingdings" w:hint="default"/>
      </w:rPr>
    </w:lvl>
  </w:abstractNum>
  <w:abstractNum w:abstractNumId="47" w15:restartNumberingAfterBreak="0">
    <w:nsid w:val="7D7379A5"/>
    <w:multiLevelType w:val="hybridMultilevel"/>
    <w:tmpl w:val="F6F00C3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7FA47B55"/>
    <w:multiLevelType w:val="multilevel"/>
    <w:tmpl w:val="BB261DC0"/>
    <w:styleLink w:val="AktuelleListe1"/>
    <w:lvl w:ilvl="0">
      <w:start w:val="1"/>
      <w:numFmt w:val="bullet"/>
      <w:lvlText w:val=""/>
      <w:legacy w:legacy="1" w:legacySpace="0" w:legacyIndent="283"/>
      <w:lvlJc w:val="left"/>
      <w:pPr>
        <w:ind w:left="673" w:hanging="283"/>
      </w:pPr>
      <w:rPr>
        <w:rFonts w:ascii="Symbol" w:hAnsi="Symbol" w:hint="default"/>
      </w:rPr>
    </w:lvl>
    <w:lvl w:ilvl="1">
      <w:start w:val="1"/>
      <w:numFmt w:val="bullet"/>
      <w:lvlText w:val="o"/>
      <w:lvlJc w:val="left"/>
      <w:pPr>
        <w:tabs>
          <w:tab w:val="num" w:pos="837"/>
        </w:tabs>
        <w:ind w:left="837" w:hanging="360"/>
      </w:pPr>
      <w:rPr>
        <w:rFonts w:ascii="Courier New" w:hAnsi="Courier New" w:hint="default"/>
      </w:rPr>
    </w:lvl>
    <w:lvl w:ilvl="2">
      <w:start w:val="1"/>
      <w:numFmt w:val="bullet"/>
      <w:lvlText w:val=""/>
      <w:lvlJc w:val="left"/>
      <w:pPr>
        <w:tabs>
          <w:tab w:val="num" w:pos="1557"/>
        </w:tabs>
        <w:ind w:left="1557" w:hanging="360"/>
      </w:pPr>
      <w:rPr>
        <w:rFonts w:ascii="Wingdings" w:hAnsi="Wingdings" w:hint="default"/>
      </w:rPr>
    </w:lvl>
    <w:lvl w:ilvl="3">
      <w:start w:val="1"/>
      <w:numFmt w:val="bullet"/>
      <w:lvlText w:val=""/>
      <w:lvlJc w:val="left"/>
      <w:pPr>
        <w:tabs>
          <w:tab w:val="num" w:pos="2277"/>
        </w:tabs>
        <w:ind w:left="2277" w:hanging="360"/>
      </w:pPr>
      <w:rPr>
        <w:rFonts w:ascii="Symbol" w:hAnsi="Symbol" w:hint="default"/>
      </w:rPr>
    </w:lvl>
    <w:lvl w:ilvl="4">
      <w:start w:val="1"/>
      <w:numFmt w:val="bullet"/>
      <w:lvlText w:val="o"/>
      <w:lvlJc w:val="left"/>
      <w:pPr>
        <w:tabs>
          <w:tab w:val="num" w:pos="2997"/>
        </w:tabs>
        <w:ind w:left="2997" w:hanging="360"/>
      </w:pPr>
      <w:rPr>
        <w:rFonts w:ascii="Courier New" w:hAnsi="Courier New" w:hint="default"/>
      </w:rPr>
    </w:lvl>
    <w:lvl w:ilvl="5">
      <w:start w:val="1"/>
      <w:numFmt w:val="bullet"/>
      <w:lvlText w:val=""/>
      <w:lvlJc w:val="left"/>
      <w:pPr>
        <w:tabs>
          <w:tab w:val="num" w:pos="3717"/>
        </w:tabs>
        <w:ind w:left="3717" w:hanging="360"/>
      </w:pPr>
      <w:rPr>
        <w:rFonts w:ascii="Wingdings" w:hAnsi="Wingdings" w:hint="default"/>
      </w:rPr>
    </w:lvl>
    <w:lvl w:ilvl="6">
      <w:start w:val="1"/>
      <w:numFmt w:val="bullet"/>
      <w:lvlText w:val=""/>
      <w:lvlJc w:val="left"/>
      <w:pPr>
        <w:tabs>
          <w:tab w:val="num" w:pos="4437"/>
        </w:tabs>
        <w:ind w:left="4437" w:hanging="360"/>
      </w:pPr>
      <w:rPr>
        <w:rFonts w:ascii="Symbol" w:hAnsi="Symbol" w:hint="default"/>
      </w:rPr>
    </w:lvl>
    <w:lvl w:ilvl="7">
      <w:start w:val="1"/>
      <w:numFmt w:val="bullet"/>
      <w:lvlText w:val="o"/>
      <w:lvlJc w:val="left"/>
      <w:pPr>
        <w:tabs>
          <w:tab w:val="num" w:pos="5157"/>
        </w:tabs>
        <w:ind w:left="5157" w:hanging="360"/>
      </w:pPr>
      <w:rPr>
        <w:rFonts w:ascii="Courier New" w:hAnsi="Courier New" w:hint="default"/>
      </w:rPr>
    </w:lvl>
    <w:lvl w:ilvl="8">
      <w:start w:val="1"/>
      <w:numFmt w:val="bullet"/>
      <w:lvlText w:val=""/>
      <w:lvlJc w:val="left"/>
      <w:pPr>
        <w:tabs>
          <w:tab w:val="num" w:pos="5877"/>
        </w:tabs>
        <w:ind w:left="5877" w:hanging="360"/>
      </w:pPr>
      <w:rPr>
        <w:rFonts w:ascii="Wingdings" w:hAnsi="Wingdings" w:hint="default"/>
      </w:rPr>
    </w:lvl>
  </w:abstractNum>
  <w:num w:numId="1" w16cid:durableId="378557734">
    <w:abstractNumId w:val="9"/>
  </w:num>
  <w:num w:numId="2" w16cid:durableId="2136413133">
    <w:abstractNumId w:val="7"/>
  </w:num>
  <w:num w:numId="3" w16cid:durableId="1373142865">
    <w:abstractNumId w:val="6"/>
  </w:num>
  <w:num w:numId="4" w16cid:durableId="942879876">
    <w:abstractNumId w:val="5"/>
  </w:num>
  <w:num w:numId="5" w16cid:durableId="835850525">
    <w:abstractNumId w:val="4"/>
  </w:num>
  <w:num w:numId="6" w16cid:durableId="637996068">
    <w:abstractNumId w:val="8"/>
  </w:num>
  <w:num w:numId="7" w16cid:durableId="2074885349">
    <w:abstractNumId w:val="3"/>
  </w:num>
  <w:num w:numId="8" w16cid:durableId="2129666388">
    <w:abstractNumId w:val="2"/>
  </w:num>
  <w:num w:numId="9" w16cid:durableId="2074739871">
    <w:abstractNumId w:val="1"/>
  </w:num>
  <w:num w:numId="10" w16cid:durableId="1091003319">
    <w:abstractNumId w:val="0"/>
  </w:num>
  <w:num w:numId="11" w16cid:durableId="1134256745">
    <w:abstractNumId w:val="32"/>
  </w:num>
  <w:num w:numId="12" w16cid:durableId="216089778">
    <w:abstractNumId w:val="31"/>
  </w:num>
  <w:num w:numId="13" w16cid:durableId="1296444382">
    <w:abstractNumId w:val="38"/>
  </w:num>
  <w:num w:numId="14" w16cid:durableId="1014266668">
    <w:abstractNumId w:val="40"/>
  </w:num>
  <w:num w:numId="15" w16cid:durableId="827138673">
    <w:abstractNumId w:val="10"/>
  </w:num>
  <w:num w:numId="16" w16cid:durableId="600068295">
    <w:abstractNumId w:val="29"/>
  </w:num>
  <w:num w:numId="17" w16cid:durableId="1627659144">
    <w:abstractNumId w:val="37"/>
  </w:num>
  <w:num w:numId="18" w16cid:durableId="1084231392">
    <w:abstractNumId w:val="46"/>
  </w:num>
  <w:num w:numId="19" w16cid:durableId="978801055">
    <w:abstractNumId w:val="33"/>
  </w:num>
  <w:num w:numId="20" w16cid:durableId="1659847692">
    <w:abstractNumId w:val="27"/>
  </w:num>
  <w:num w:numId="21" w16cid:durableId="566914153">
    <w:abstractNumId w:val="24"/>
  </w:num>
  <w:num w:numId="22" w16cid:durableId="698093774">
    <w:abstractNumId w:val="25"/>
  </w:num>
  <w:num w:numId="23" w16cid:durableId="282661910">
    <w:abstractNumId w:val="36"/>
  </w:num>
  <w:num w:numId="24" w16cid:durableId="1767654692">
    <w:abstractNumId w:val="13"/>
  </w:num>
  <w:num w:numId="25" w16cid:durableId="1854955174">
    <w:abstractNumId w:val="43"/>
  </w:num>
  <w:num w:numId="26" w16cid:durableId="1840996019">
    <w:abstractNumId w:val="35"/>
  </w:num>
  <w:num w:numId="27" w16cid:durableId="1706517637">
    <w:abstractNumId w:val="42"/>
  </w:num>
  <w:num w:numId="28" w16cid:durableId="1047528383">
    <w:abstractNumId w:val="15"/>
  </w:num>
  <w:num w:numId="29" w16cid:durableId="1876506564">
    <w:abstractNumId w:val="28"/>
  </w:num>
  <w:num w:numId="30" w16cid:durableId="1711416023">
    <w:abstractNumId w:val="30"/>
  </w:num>
  <w:num w:numId="31" w16cid:durableId="233319048">
    <w:abstractNumId w:val="17"/>
  </w:num>
  <w:num w:numId="32" w16cid:durableId="2089690161">
    <w:abstractNumId w:val="45"/>
  </w:num>
  <w:num w:numId="33" w16cid:durableId="82269212">
    <w:abstractNumId w:val="21"/>
  </w:num>
  <w:num w:numId="34" w16cid:durableId="1502159415">
    <w:abstractNumId w:val="47"/>
  </w:num>
  <w:num w:numId="35" w16cid:durableId="2094662725">
    <w:abstractNumId w:val="44"/>
  </w:num>
  <w:num w:numId="36" w16cid:durableId="2082940752">
    <w:abstractNumId w:val="14"/>
  </w:num>
  <w:num w:numId="37" w16cid:durableId="1749421940">
    <w:abstractNumId w:val="41"/>
  </w:num>
  <w:num w:numId="38" w16cid:durableId="348215935">
    <w:abstractNumId w:val="34"/>
  </w:num>
  <w:num w:numId="39" w16cid:durableId="124812586">
    <w:abstractNumId w:val="11"/>
  </w:num>
  <w:num w:numId="40" w16cid:durableId="1767076710">
    <w:abstractNumId w:val="22"/>
  </w:num>
  <w:num w:numId="41" w16cid:durableId="1136022475">
    <w:abstractNumId w:val="23"/>
  </w:num>
  <w:num w:numId="42" w16cid:durableId="676074495">
    <w:abstractNumId w:val="12"/>
  </w:num>
  <w:num w:numId="43" w16cid:durableId="596593786">
    <w:abstractNumId w:val="18"/>
  </w:num>
  <w:num w:numId="44" w16cid:durableId="743455042">
    <w:abstractNumId w:val="39"/>
  </w:num>
  <w:num w:numId="45" w16cid:durableId="270860656">
    <w:abstractNumId w:val="19"/>
  </w:num>
  <w:num w:numId="46" w16cid:durableId="1258976581">
    <w:abstractNumId w:val="26"/>
  </w:num>
  <w:num w:numId="47" w16cid:durableId="1175650804">
    <w:abstractNumId w:val="20"/>
  </w:num>
  <w:num w:numId="48" w16cid:durableId="1632056132">
    <w:abstractNumId w:val="16"/>
  </w:num>
  <w:num w:numId="49" w16cid:durableId="223225513">
    <w:abstractNumId w:val="4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a Madre">
    <w15:presenceInfo w15:providerId="Windows Live" w15:userId="3a66e29cd6eab7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A6B"/>
    <w:rsid w:val="00016213"/>
    <w:rsid w:val="0001677E"/>
    <w:rsid w:val="00033625"/>
    <w:rsid w:val="000340BF"/>
    <w:rsid w:val="00057834"/>
    <w:rsid w:val="00060B5C"/>
    <w:rsid w:val="00067E22"/>
    <w:rsid w:val="000736BD"/>
    <w:rsid w:val="00095B9F"/>
    <w:rsid w:val="000A617A"/>
    <w:rsid w:val="000B5F1A"/>
    <w:rsid w:val="000C1DD3"/>
    <w:rsid w:val="000C2328"/>
    <w:rsid w:val="000D14B5"/>
    <w:rsid w:val="000D7AEF"/>
    <w:rsid w:val="000E37A3"/>
    <w:rsid w:val="000E51B7"/>
    <w:rsid w:val="001005AF"/>
    <w:rsid w:val="00107179"/>
    <w:rsid w:val="00124801"/>
    <w:rsid w:val="00125C1B"/>
    <w:rsid w:val="00125FB7"/>
    <w:rsid w:val="00125FF5"/>
    <w:rsid w:val="001405EE"/>
    <w:rsid w:val="001410C7"/>
    <w:rsid w:val="00146B57"/>
    <w:rsid w:val="00146E85"/>
    <w:rsid w:val="0015254D"/>
    <w:rsid w:val="00172E11"/>
    <w:rsid w:val="001734FA"/>
    <w:rsid w:val="00184174"/>
    <w:rsid w:val="00195C36"/>
    <w:rsid w:val="00196946"/>
    <w:rsid w:val="001A002D"/>
    <w:rsid w:val="001C601E"/>
    <w:rsid w:val="001C6F74"/>
    <w:rsid w:val="001D11D1"/>
    <w:rsid w:val="001D6BEF"/>
    <w:rsid w:val="001F059F"/>
    <w:rsid w:val="001F0EEF"/>
    <w:rsid w:val="00205D90"/>
    <w:rsid w:val="0021366F"/>
    <w:rsid w:val="00220626"/>
    <w:rsid w:val="00221E9C"/>
    <w:rsid w:val="00242301"/>
    <w:rsid w:val="0024293C"/>
    <w:rsid w:val="00243F55"/>
    <w:rsid w:val="002516A1"/>
    <w:rsid w:val="002546B8"/>
    <w:rsid w:val="00262A4B"/>
    <w:rsid w:val="00266B6C"/>
    <w:rsid w:val="00267596"/>
    <w:rsid w:val="002747C0"/>
    <w:rsid w:val="002748F6"/>
    <w:rsid w:val="002760A9"/>
    <w:rsid w:val="00291D62"/>
    <w:rsid w:val="002B051E"/>
    <w:rsid w:val="002C2000"/>
    <w:rsid w:val="002C2A2B"/>
    <w:rsid w:val="002F2953"/>
    <w:rsid w:val="002F2E15"/>
    <w:rsid w:val="002F5B0C"/>
    <w:rsid w:val="00302DCC"/>
    <w:rsid w:val="00303F41"/>
    <w:rsid w:val="00304F82"/>
    <w:rsid w:val="00313BF4"/>
    <w:rsid w:val="00323E87"/>
    <w:rsid w:val="00324D93"/>
    <w:rsid w:val="00332DFD"/>
    <w:rsid w:val="00333203"/>
    <w:rsid w:val="00336D07"/>
    <w:rsid w:val="003532ED"/>
    <w:rsid w:val="003631F5"/>
    <w:rsid w:val="00371CD2"/>
    <w:rsid w:val="003731B0"/>
    <w:rsid w:val="00373835"/>
    <w:rsid w:val="00381AB9"/>
    <w:rsid w:val="00386544"/>
    <w:rsid w:val="003A041D"/>
    <w:rsid w:val="003A225D"/>
    <w:rsid w:val="003B2151"/>
    <w:rsid w:val="003B37EF"/>
    <w:rsid w:val="003B3F15"/>
    <w:rsid w:val="003B4DC6"/>
    <w:rsid w:val="003D0B48"/>
    <w:rsid w:val="003D3262"/>
    <w:rsid w:val="003D411E"/>
    <w:rsid w:val="003D6BA4"/>
    <w:rsid w:val="003F4E40"/>
    <w:rsid w:val="0040059C"/>
    <w:rsid w:val="00407A0F"/>
    <w:rsid w:val="00407CA4"/>
    <w:rsid w:val="00411E11"/>
    <w:rsid w:val="00416A7E"/>
    <w:rsid w:val="00434261"/>
    <w:rsid w:val="00444D2E"/>
    <w:rsid w:val="004463B7"/>
    <w:rsid w:val="0044650A"/>
    <w:rsid w:val="00460145"/>
    <w:rsid w:val="00490880"/>
    <w:rsid w:val="004937E8"/>
    <w:rsid w:val="004B0852"/>
    <w:rsid w:val="004B2393"/>
    <w:rsid w:val="004C3AB2"/>
    <w:rsid w:val="00512911"/>
    <w:rsid w:val="00527FEC"/>
    <w:rsid w:val="00547C2E"/>
    <w:rsid w:val="0055501E"/>
    <w:rsid w:val="00556E00"/>
    <w:rsid w:val="00557CD0"/>
    <w:rsid w:val="005669BA"/>
    <w:rsid w:val="00572093"/>
    <w:rsid w:val="0057546D"/>
    <w:rsid w:val="00576AAC"/>
    <w:rsid w:val="00596352"/>
    <w:rsid w:val="005A378C"/>
    <w:rsid w:val="005A61B1"/>
    <w:rsid w:val="005B3B9F"/>
    <w:rsid w:val="005D7E49"/>
    <w:rsid w:val="005E1259"/>
    <w:rsid w:val="005F6DF0"/>
    <w:rsid w:val="006118D0"/>
    <w:rsid w:val="006146FF"/>
    <w:rsid w:val="006208C0"/>
    <w:rsid w:val="00632772"/>
    <w:rsid w:val="00642A2C"/>
    <w:rsid w:val="00651A08"/>
    <w:rsid w:val="006619CF"/>
    <w:rsid w:val="00672136"/>
    <w:rsid w:val="006766AF"/>
    <w:rsid w:val="00677EB7"/>
    <w:rsid w:val="0068673B"/>
    <w:rsid w:val="00693258"/>
    <w:rsid w:val="00694FB2"/>
    <w:rsid w:val="006A0F12"/>
    <w:rsid w:val="006A2153"/>
    <w:rsid w:val="006A77FB"/>
    <w:rsid w:val="006B02E1"/>
    <w:rsid w:val="006B602D"/>
    <w:rsid w:val="006D2515"/>
    <w:rsid w:val="00726166"/>
    <w:rsid w:val="00727C79"/>
    <w:rsid w:val="00740D9F"/>
    <w:rsid w:val="007577A5"/>
    <w:rsid w:val="00760F31"/>
    <w:rsid w:val="0076127F"/>
    <w:rsid w:val="0077749A"/>
    <w:rsid w:val="00793707"/>
    <w:rsid w:val="007A57FC"/>
    <w:rsid w:val="007B40C8"/>
    <w:rsid w:val="007D2CEF"/>
    <w:rsid w:val="007E351C"/>
    <w:rsid w:val="007F270B"/>
    <w:rsid w:val="00814AB4"/>
    <w:rsid w:val="00815426"/>
    <w:rsid w:val="00815CF5"/>
    <w:rsid w:val="008467B2"/>
    <w:rsid w:val="0084720C"/>
    <w:rsid w:val="00854A04"/>
    <w:rsid w:val="008702C7"/>
    <w:rsid w:val="0087044A"/>
    <w:rsid w:val="00876B49"/>
    <w:rsid w:val="008814FD"/>
    <w:rsid w:val="0088331D"/>
    <w:rsid w:val="008A16AA"/>
    <w:rsid w:val="008A3B65"/>
    <w:rsid w:val="008A49A5"/>
    <w:rsid w:val="008A7364"/>
    <w:rsid w:val="008B07EB"/>
    <w:rsid w:val="008B1F02"/>
    <w:rsid w:val="008B31CE"/>
    <w:rsid w:val="008C0D2B"/>
    <w:rsid w:val="008C3BD9"/>
    <w:rsid w:val="008C7887"/>
    <w:rsid w:val="008D32C3"/>
    <w:rsid w:val="008D631F"/>
    <w:rsid w:val="008D6ECB"/>
    <w:rsid w:val="0092080D"/>
    <w:rsid w:val="00921040"/>
    <w:rsid w:val="00921A3F"/>
    <w:rsid w:val="00947251"/>
    <w:rsid w:val="00957E53"/>
    <w:rsid w:val="009671E1"/>
    <w:rsid w:val="009743D7"/>
    <w:rsid w:val="00976172"/>
    <w:rsid w:val="00994471"/>
    <w:rsid w:val="009A2832"/>
    <w:rsid w:val="009B3409"/>
    <w:rsid w:val="009C667E"/>
    <w:rsid w:val="009D02B1"/>
    <w:rsid w:val="009D0CD8"/>
    <w:rsid w:val="009D4C9D"/>
    <w:rsid w:val="00A14069"/>
    <w:rsid w:val="00A16436"/>
    <w:rsid w:val="00A21F12"/>
    <w:rsid w:val="00A24281"/>
    <w:rsid w:val="00A36F40"/>
    <w:rsid w:val="00A43ACB"/>
    <w:rsid w:val="00A4542E"/>
    <w:rsid w:val="00A538A6"/>
    <w:rsid w:val="00A765C3"/>
    <w:rsid w:val="00A76A4C"/>
    <w:rsid w:val="00A91DC9"/>
    <w:rsid w:val="00A91E80"/>
    <w:rsid w:val="00AA240C"/>
    <w:rsid w:val="00AA50A7"/>
    <w:rsid w:val="00AB3506"/>
    <w:rsid w:val="00AC45C0"/>
    <w:rsid w:val="00AC6AA7"/>
    <w:rsid w:val="00AD0241"/>
    <w:rsid w:val="00AD60F6"/>
    <w:rsid w:val="00AE4B8A"/>
    <w:rsid w:val="00AF6471"/>
    <w:rsid w:val="00B01327"/>
    <w:rsid w:val="00B05C55"/>
    <w:rsid w:val="00B41FC2"/>
    <w:rsid w:val="00B42681"/>
    <w:rsid w:val="00B455B9"/>
    <w:rsid w:val="00B70CC1"/>
    <w:rsid w:val="00B711BD"/>
    <w:rsid w:val="00B92305"/>
    <w:rsid w:val="00BA1854"/>
    <w:rsid w:val="00BB753F"/>
    <w:rsid w:val="00BC1B61"/>
    <w:rsid w:val="00BC6202"/>
    <w:rsid w:val="00BD381D"/>
    <w:rsid w:val="00BE2990"/>
    <w:rsid w:val="00BE7D52"/>
    <w:rsid w:val="00BF4B7A"/>
    <w:rsid w:val="00C31444"/>
    <w:rsid w:val="00C334CA"/>
    <w:rsid w:val="00C45B9A"/>
    <w:rsid w:val="00C50866"/>
    <w:rsid w:val="00C6461D"/>
    <w:rsid w:val="00C71E81"/>
    <w:rsid w:val="00C835FD"/>
    <w:rsid w:val="00C93B69"/>
    <w:rsid w:val="00C94010"/>
    <w:rsid w:val="00C97C59"/>
    <w:rsid w:val="00CA2281"/>
    <w:rsid w:val="00CA500E"/>
    <w:rsid w:val="00CA622C"/>
    <w:rsid w:val="00CD7933"/>
    <w:rsid w:val="00CE3197"/>
    <w:rsid w:val="00CE4267"/>
    <w:rsid w:val="00CF5785"/>
    <w:rsid w:val="00CF5A03"/>
    <w:rsid w:val="00CF5BB4"/>
    <w:rsid w:val="00D11245"/>
    <w:rsid w:val="00D21DE0"/>
    <w:rsid w:val="00D30FC4"/>
    <w:rsid w:val="00D434E8"/>
    <w:rsid w:val="00D7150B"/>
    <w:rsid w:val="00D813E1"/>
    <w:rsid w:val="00D81E6A"/>
    <w:rsid w:val="00D84F53"/>
    <w:rsid w:val="00DA2D0C"/>
    <w:rsid w:val="00DA605E"/>
    <w:rsid w:val="00DC08D1"/>
    <w:rsid w:val="00DD702B"/>
    <w:rsid w:val="00DE1A5F"/>
    <w:rsid w:val="00DE31D8"/>
    <w:rsid w:val="00DE33E7"/>
    <w:rsid w:val="00E00666"/>
    <w:rsid w:val="00E03E8A"/>
    <w:rsid w:val="00E07D31"/>
    <w:rsid w:val="00E15C0C"/>
    <w:rsid w:val="00E256D1"/>
    <w:rsid w:val="00E32F24"/>
    <w:rsid w:val="00E3590C"/>
    <w:rsid w:val="00E4508F"/>
    <w:rsid w:val="00E46948"/>
    <w:rsid w:val="00E47CC0"/>
    <w:rsid w:val="00E52B8D"/>
    <w:rsid w:val="00E54296"/>
    <w:rsid w:val="00E67BA8"/>
    <w:rsid w:val="00E743D2"/>
    <w:rsid w:val="00E7704B"/>
    <w:rsid w:val="00E77311"/>
    <w:rsid w:val="00E94A6B"/>
    <w:rsid w:val="00EA3058"/>
    <w:rsid w:val="00EB46A6"/>
    <w:rsid w:val="00EC26BD"/>
    <w:rsid w:val="00ED3BA8"/>
    <w:rsid w:val="00EF3F48"/>
    <w:rsid w:val="00EF4EF1"/>
    <w:rsid w:val="00EF7DCF"/>
    <w:rsid w:val="00F02590"/>
    <w:rsid w:val="00F07A33"/>
    <w:rsid w:val="00F10897"/>
    <w:rsid w:val="00F11E0C"/>
    <w:rsid w:val="00F134FA"/>
    <w:rsid w:val="00F2374C"/>
    <w:rsid w:val="00F27201"/>
    <w:rsid w:val="00F40663"/>
    <w:rsid w:val="00F4627C"/>
    <w:rsid w:val="00F52C6D"/>
    <w:rsid w:val="00F61257"/>
    <w:rsid w:val="00F87623"/>
    <w:rsid w:val="00FA2313"/>
    <w:rsid w:val="00FA55ED"/>
    <w:rsid w:val="00FC1105"/>
    <w:rsid w:val="00FC451D"/>
    <w:rsid w:val="00FC6E93"/>
    <w:rsid w:val="00FE76A9"/>
    <w:rsid w:val="00FF3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26FED4"/>
  <w15:docId w15:val="{14EDDFD8-B260-4163-8385-A3222DD0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7E53"/>
    <w:pPr>
      <w:spacing w:before="120" w:after="120" w:line="360" w:lineRule="auto"/>
      <w:jc w:val="both"/>
    </w:pPr>
    <w:rPr>
      <w:sz w:val="24"/>
      <w:szCs w:val="24"/>
      <w:lang w:val="de-DE" w:eastAsia="de-DE"/>
    </w:rPr>
  </w:style>
  <w:style w:type="paragraph" w:styleId="berschrift1">
    <w:name w:val="heading 1"/>
    <w:basedOn w:val="berschrift2"/>
    <w:next w:val="Standard"/>
    <w:qFormat/>
    <w:rsid w:val="006118D0"/>
    <w:pPr>
      <w:numPr>
        <w:ilvl w:val="0"/>
      </w:numPr>
      <w:outlineLvl w:val="0"/>
    </w:pPr>
    <w:rPr>
      <w:iCs w:val="0"/>
      <w:kern w:val="32"/>
      <w:sz w:val="32"/>
      <w:szCs w:val="32"/>
    </w:rPr>
  </w:style>
  <w:style w:type="paragraph" w:styleId="berschrift2">
    <w:name w:val="heading 2"/>
    <w:basedOn w:val="Standard"/>
    <w:next w:val="Standard"/>
    <w:qFormat/>
    <w:rsid w:val="006118D0"/>
    <w:pPr>
      <w:keepNext/>
      <w:numPr>
        <w:ilvl w:val="1"/>
        <w:numId w:val="11"/>
      </w:numPr>
      <w:spacing w:before="60"/>
      <w:outlineLvl w:val="1"/>
    </w:pPr>
    <w:rPr>
      <w:rFonts w:cs="Arial"/>
      <w:b/>
      <w:bCs/>
      <w:iCs/>
      <w:sz w:val="28"/>
      <w:szCs w:val="28"/>
    </w:rPr>
  </w:style>
  <w:style w:type="paragraph" w:styleId="berschrift3">
    <w:name w:val="heading 3"/>
    <w:basedOn w:val="Standard"/>
    <w:next w:val="Standard"/>
    <w:link w:val="berschrift3Zchn"/>
    <w:qFormat/>
    <w:rsid w:val="006118D0"/>
    <w:pPr>
      <w:keepNext/>
      <w:numPr>
        <w:ilvl w:val="2"/>
        <w:numId w:val="11"/>
      </w:numPr>
      <w:spacing w:before="60" w:after="0"/>
      <w:outlineLvl w:val="2"/>
    </w:pPr>
    <w:rPr>
      <w:rFonts w:cs="Arial"/>
      <w:b/>
      <w:bCs/>
      <w:szCs w:val="26"/>
    </w:rPr>
  </w:style>
  <w:style w:type="paragraph" w:styleId="berschrift4">
    <w:name w:val="heading 4"/>
    <w:basedOn w:val="Standard"/>
    <w:next w:val="Standard"/>
    <w:qFormat/>
    <w:rsid w:val="006118D0"/>
    <w:pPr>
      <w:numPr>
        <w:ilvl w:val="3"/>
        <w:numId w:val="11"/>
      </w:numPr>
      <w:tabs>
        <w:tab w:val="left" w:pos="1134"/>
      </w:tabs>
      <w:spacing w:before="240"/>
      <w:outlineLvl w:val="3"/>
    </w:pPr>
    <w:rPr>
      <w:rFonts w:ascii="Arial" w:hAnsi="Arial"/>
      <w:b/>
      <w:bCs/>
      <w:sz w:val="22"/>
      <w:szCs w:val="28"/>
    </w:rPr>
  </w:style>
  <w:style w:type="paragraph" w:styleId="berschrift5">
    <w:name w:val="heading 5"/>
    <w:basedOn w:val="Standard"/>
    <w:next w:val="Standard"/>
    <w:qFormat/>
    <w:rsid w:val="006118D0"/>
    <w:pPr>
      <w:numPr>
        <w:ilvl w:val="4"/>
        <w:numId w:val="11"/>
      </w:numPr>
      <w:tabs>
        <w:tab w:val="left" w:pos="1134"/>
      </w:tabs>
      <w:spacing w:before="240" w:after="60"/>
      <w:outlineLvl w:val="4"/>
    </w:pPr>
    <w:rPr>
      <w:b/>
      <w:bCs/>
      <w:iCs/>
      <w:szCs w:val="26"/>
    </w:rPr>
  </w:style>
  <w:style w:type="paragraph" w:styleId="berschrift6">
    <w:name w:val="heading 6"/>
    <w:basedOn w:val="Standard"/>
    <w:next w:val="Standard"/>
    <w:qFormat/>
    <w:pPr>
      <w:numPr>
        <w:ilvl w:val="5"/>
        <w:numId w:val="11"/>
      </w:numPr>
      <w:spacing w:before="240" w:after="60"/>
      <w:outlineLvl w:val="5"/>
    </w:pPr>
    <w:rPr>
      <w:b/>
      <w:bCs/>
      <w:sz w:val="22"/>
      <w:szCs w:val="22"/>
    </w:rPr>
  </w:style>
  <w:style w:type="paragraph" w:styleId="berschrift7">
    <w:name w:val="heading 7"/>
    <w:basedOn w:val="Standard"/>
    <w:next w:val="Standard"/>
    <w:qFormat/>
    <w:pPr>
      <w:numPr>
        <w:ilvl w:val="6"/>
        <w:numId w:val="11"/>
      </w:numPr>
      <w:spacing w:before="240" w:after="60"/>
      <w:outlineLvl w:val="6"/>
    </w:pPr>
  </w:style>
  <w:style w:type="paragraph" w:styleId="berschrift8">
    <w:name w:val="heading 8"/>
    <w:basedOn w:val="Standard"/>
    <w:next w:val="Standard"/>
    <w:qFormat/>
    <w:pPr>
      <w:numPr>
        <w:ilvl w:val="7"/>
        <w:numId w:val="11"/>
      </w:numPr>
      <w:spacing w:before="240" w:after="60"/>
      <w:outlineLvl w:val="7"/>
    </w:pPr>
    <w:rPr>
      <w:i/>
      <w:iCs/>
    </w:rPr>
  </w:style>
  <w:style w:type="paragraph" w:styleId="berschrift9">
    <w:name w:val="heading 9"/>
    <w:basedOn w:val="Standard"/>
    <w:next w:val="Standard"/>
    <w:qFormat/>
    <w:pPr>
      <w:numPr>
        <w:ilvl w:val="8"/>
        <w:numId w:val="1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AktuelleListe1">
    <w:name w:val="Aktuelle Liste1"/>
    <w:uiPriority w:val="99"/>
    <w:rsid w:val="006118D0"/>
    <w:pPr>
      <w:numPr>
        <w:numId w:val="49"/>
      </w:numPr>
    </w:pPr>
  </w:style>
  <w:style w:type="paragraph" w:styleId="Funotentext">
    <w:name w:val="footnote text"/>
    <w:basedOn w:val="Standard"/>
    <w:link w:val="FunotentextZchn"/>
    <w:semiHidden/>
    <w:rPr>
      <w:sz w:val="20"/>
      <w:szCs w:val="20"/>
    </w:rPr>
  </w:style>
  <w:style w:type="character" w:styleId="Funotenzeichen">
    <w:name w:val="footnote reference"/>
    <w:semiHidden/>
    <w:rPr>
      <w:vertAlign w:val="superscript"/>
    </w:rPr>
  </w:style>
  <w:style w:type="character" w:styleId="Hyperlink">
    <w:name w:val="Hyperlink"/>
    <w:uiPriority w:val="99"/>
    <w:rPr>
      <w:color w:val="0000FF"/>
      <w:u w:val="single"/>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Abbildungsverzeichnis">
    <w:name w:val="table of figures"/>
    <w:basedOn w:val="Standard"/>
    <w:next w:val="Standard"/>
    <w:semiHidden/>
    <w:rPr>
      <w:sz w:val="22"/>
    </w:rPr>
  </w:style>
  <w:style w:type="paragraph" w:styleId="Anrede">
    <w:name w:val="Salutation"/>
    <w:basedOn w:val="Standard"/>
    <w:next w:val="Standard"/>
    <w:semiHidden/>
  </w:style>
  <w:style w:type="paragraph" w:styleId="Aufzhlungszeichen">
    <w:name w:val="List Bullet"/>
    <w:basedOn w:val="Standard"/>
    <w:semiHidden/>
    <w:pPr>
      <w:numPr>
        <w:numId w:val="1"/>
      </w:numPr>
    </w:pPr>
  </w:style>
  <w:style w:type="paragraph" w:styleId="Aufzhlungszeichen2">
    <w:name w:val="List Bullet 2"/>
    <w:basedOn w:val="Standard"/>
    <w:semiHidden/>
    <w:pPr>
      <w:numPr>
        <w:numId w:val="2"/>
      </w:numPr>
    </w:pPr>
  </w:style>
  <w:style w:type="paragraph" w:styleId="Aufzhlungszeichen3">
    <w:name w:val="List Bullet 3"/>
    <w:basedOn w:val="Standard"/>
    <w:semiHidden/>
    <w:pPr>
      <w:numPr>
        <w:numId w:val="3"/>
      </w:numPr>
    </w:pPr>
  </w:style>
  <w:style w:type="paragraph" w:styleId="Aufzhlungszeichen4">
    <w:name w:val="List Bullet 4"/>
    <w:basedOn w:val="Standard"/>
    <w:semiHidden/>
    <w:pPr>
      <w:numPr>
        <w:numId w:val="4"/>
      </w:numPr>
    </w:pPr>
  </w:style>
  <w:style w:type="paragraph" w:styleId="Aufzhlungszeichen5">
    <w:name w:val="List Bullet 5"/>
    <w:basedOn w:val="Standard"/>
    <w:semiHidden/>
    <w:pPr>
      <w:numPr>
        <w:numId w:val="5"/>
      </w:numPr>
    </w:pPr>
  </w:style>
  <w:style w:type="character" w:styleId="BesuchterLink">
    <w:name w:val="FollowedHyperlink"/>
    <w:semiHidden/>
    <w:rPr>
      <w:color w:val="800080"/>
      <w:u w:val="single"/>
    </w:rPr>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sid w:val="008814FD"/>
    <w:rPr>
      <w:b/>
      <w:bCs/>
    </w:rPr>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ind w:left="283"/>
    </w:pPr>
  </w:style>
  <w:style w:type="paragraph" w:styleId="Listenfortsetzung2">
    <w:name w:val="List Continue 2"/>
    <w:basedOn w:val="Standard"/>
    <w:semiHidden/>
    <w:pPr>
      <w:ind w:left="566"/>
    </w:pPr>
  </w:style>
  <w:style w:type="paragraph" w:styleId="Listenfortsetzung3">
    <w:name w:val="List Continue 3"/>
    <w:basedOn w:val="Standard"/>
    <w:semiHidden/>
    <w:pPr>
      <w:ind w:left="849"/>
    </w:pPr>
  </w:style>
  <w:style w:type="paragraph" w:styleId="Listenfortsetzung4">
    <w:name w:val="List Continue 4"/>
    <w:basedOn w:val="Standard"/>
    <w:semiHidden/>
    <w:pPr>
      <w:ind w:left="1132"/>
    </w:pPr>
  </w:style>
  <w:style w:type="paragraph" w:styleId="Listenfortsetzung5">
    <w:name w:val="List Continue 5"/>
    <w:basedOn w:val="Standard"/>
    <w:semiHidden/>
    <w:pPr>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StandardWeb">
    <w:name w:val="Normal (Web)"/>
    <w:basedOn w:val="Standard"/>
    <w:uiPriority w:val="99"/>
    <w:semiHidden/>
  </w:style>
  <w:style w:type="paragraph" w:styleId="Standardeinzug">
    <w:name w:val="Normal Indent"/>
    <w:basedOn w:val="Standard"/>
    <w:semiHidden/>
    <w:pPr>
      <w:ind w:left="708"/>
    </w:pPr>
  </w:style>
  <w:style w:type="paragraph" w:styleId="Textkrper">
    <w:name w:val="Body Text"/>
    <w:basedOn w:val="Standard"/>
    <w:semiHidden/>
  </w:style>
  <w:style w:type="paragraph" w:styleId="Textkrper2">
    <w:name w:val="Body Text 2"/>
    <w:basedOn w:val="Standard"/>
    <w:semiHidden/>
    <w:pPr>
      <w:spacing w:line="480" w:lineRule="auto"/>
    </w:pPr>
  </w:style>
  <w:style w:type="paragraph" w:styleId="Textkrper3">
    <w:name w:val="Body Text 3"/>
    <w:basedOn w:val="Standard"/>
    <w:semiHidden/>
    <w:rPr>
      <w:sz w:val="16"/>
      <w:szCs w:val="16"/>
    </w:rPr>
  </w:style>
  <w:style w:type="paragraph" w:styleId="Textkrper-Einzug2">
    <w:name w:val="Body Text Indent 2"/>
    <w:basedOn w:val="Standard"/>
    <w:semiHidden/>
    <w:pPr>
      <w:spacing w:line="480" w:lineRule="auto"/>
      <w:ind w:left="283"/>
    </w:pPr>
  </w:style>
  <w:style w:type="paragraph" w:styleId="Textkrper-Einzug3">
    <w:name w:val="Body Text Indent 3"/>
    <w:basedOn w:val="Standard"/>
    <w:semiHidden/>
    <w:pPr>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ind w:left="283"/>
    </w:pPr>
  </w:style>
  <w:style w:type="paragraph" w:styleId="Textkrper-Erstzeileneinzug2">
    <w:name w:val="Body Text First Indent 2"/>
    <w:basedOn w:val="Textkrper-Zeileneinzug"/>
    <w:semiHidden/>
    <w:pPr>
      <w:ind w:firstLine="210"/>
    </w:pPr>
  </w:style>
  <w:style w:type="paragraph" w:styleId="Titel">
    <w:name w:val="Title"/>
    <w:basedOn w:val="Standard"/>
    <w:qFormat/>
    <w:rsid w:val="00AE4B8A"/>
    <w:pPr>
      <w:spacing w:before="240" w:after="60"/>
      <w:jc w:val="center"/>
      <w:outlineLvl w:val="0"/>
    </w:pPr>
    <w:rPr>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uiPriority w:val="39"/>
    <w:rsid w:val="00C45B9A"/>
    <w:pPr>
      <w:tabs>
        <w:tab w:val="left" w:pos="480"/>
        <w:tab w:val="right" w:leader="dot" w:pos="9060"/>
      </w:tabs>
      <w:spacing w:line="240" w:lineRule="auto"/>
      <w:jc w:val="left"/>
    </w:pPr>
    <w:rPr>
      <w:b/>
      <w:caps/>
    </w:rPr>
  </w:style>
  <w:style w:type="paragraph" w:styleId="Verzeichnis2">
    <w:name w:val="toc 2"/>
    <w:basedOn w:val="Standard"/>
    <w:next w:val="Standard"/>
    <w:uiPriority w:val="39"/>
    <w:rsid w:val="00C45B9A"/>
    <w:pPr>
      <w:tabs>
        <w:tab w:val="left" w:pos="960"/>
        <w:tab w:val="right" w:leader="dot" w:pos="9060"/>
      </w:tabs>
      <w:spacing w:before="0" w:after="0" w:line="240" w:lineRule="auto"/>
      <w:ind w:left="240"/>
      <w:jc w:val="left"/>
    </w:pPr>
    <w:rPr>
      <w:rFonts w:cstheme="minorHAnsi"/>
    </w:rPr>
  </w:style>
  <w:style w:type="paragraph" w:styleId="Verzeichnis3">
    <w:name w:val="toc 3"/>
    <w:basedOn w:val="Standard"/>
    <w:next w:val="Standard"/>
    <w:uiPriority w:val="39"/>
    <w:rsid w:val="00C45B9A"/>
    <w:pPr>
      <w:tabs>
        <w:tab w:val="left" w:pos="1440"/>
        <w:tab w:val="right" w:leader="dot" w:pos="9070"/>
      </w:tabs>
      <w:spacing w:before="0" w:after="0" w:line="240" w:lineRule="auto"/>
      <w:ind w:left="480"/>
      <w:jc w:val="left"/>
    </w:pPr>
  </w:style>
  <w:style w:type="paragraph" w:styleId="Verzeichnis4">
    <w:name w:val="toc 4"/>
    <w:basedOn w:val="Standard"/>
    <w:next w:val="Standard"/>
    <w:semiHidden/>
    <w:pPr>
      <w:spacing w:before="0" w:after="0"/>
      <w:ind w:left="720"/>
      <w:jc w:val="left"/>
    </w:pPr>
    <w:rPr>
      <w:rFonts w:asciiTheme="minorHAnsi" w:hAnsiTheme="minorHAnsi" w:cstheme="minorHAnsi"/>
      <w:sz w:val="18"/>
      <w:szCs w:val="18"/>
    </w:rPr>
  </w:style>
  <w:style w:type="paragraph" w:styleId="Verzeichnis5">
    <w:name w:val="toc 5"/>
    <w:basedOn w:val="Standard"/>
    <w:next w:val="Standard"/>
    <w:semiHidden/>
    <w:pPr>
      <w:spacing w:before="0" w:after="0"/>
      <w:ind w:left="960"/>
      <w:jc w:val="left"/>
    </w:pPr>
    <w:rPr>
      <w:rFonts w:asciiTheme="minorHAnsi" w:hAnsiTheme="minorHAnsi" w:cstheme="minorHAnsi"/>
      <w:sz w:val="18"/>
      <w:szCs w:val="18"/>
    </w:rPr>
  </w:style>
  <w:style w:type="character" w:styleId="Zeilennummer">
    <w:name w:val="line number"/>
    <w:basedOn w:val="Absatz-Standardschriftart"/>
    <w:semiHidden/>
  </w:style>
  <w:style w:type="paragraph" w:customStyle="1" w:styleId="Beispiel">
    <w:name w:val="Beispiel"/>
    <w:basedOn w:val="Standard"/>
    <w:link w:val="BeispielZchn"/>
    <w:qFormat/>
    <w:rsid w:val="006118D0"/>
    <w:pPr>
      <w:ind w:left="709"/>
    </w:pPr>
    <w:rPr>
      <w:i/>
    </w:rPr>
  </w:style>
  <w:style w:type="paragraph" w:styleId="Dokumentstruktur">
    <w:name w:val="Document Map"/>
    <w:basedOn w:val="Standard"/>
    <w:semiHidden/>
    <w:pPr>
      <w:shd w:val="clear" w:color="auto" w:fill="000080"/>
    </w:pPr>
    <w:rPr>
      <w:rFonts w:ascii="Tahoma" w:hAnsi="Tahoma" w:cs="Tahoma"/>
      <w:sz w:val="20"/>
      <w:szCs w:val="20"/>
    </w:rPr>
  </w:style>
  <w:style w:type="paragraph" w:styleId="Beschriftung">
    <w:name w:val="caption"/>
    <w:basedOn w:val="Standard"/>
    <w:next w:val="Standard"/>
    <w:qFormat/>
    <w:rPr>
      <w:b/>
      <w:bCs/>
      <w:sz w:val="22"/>
      <w:szCs w:val="20"/>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character" w:customStyle="1" w:styleId="ziel">
    <w:name w:val="ziel"/>
    <w:basedOn w:val="Absatz-Standardschriftart"/>
  </w:style>
  <w:style w:type="paragraph" w:styleId="Listenabsatz">
    <w:name w:val="List Paragraph"/>
    <w:basedOn w:val="Standard"/>
    <w:uiPriority w:val="34"/>
    <w:qFormat/>
    <w:rsid w:val="00220626"/>
    <w:pPr>
      <w:numPr>
        <w:numId w:val="12"/>
      </w:numPr>
      <w:ind w:left="709"/>
    </w:pPr>
  </w:style>
  <w:style w:type="character" w:customStyle="1" w:styleId="berschrift3Zchn">
    <w:name w:val="Überschrift 3 Zchn"/>
    <w:link w:val="berschrift3"/>
    <w:rsid w:val="00AE4B8A"/>
    <w:rPr>
      <w:rFonts w:cs="Arial"/>
      <w:b/>
      <w:bCs/>
      <w:sz w:val="24"/>
      <w:szCs w:val="26"/>
      <w:lang w:val="de-DE" w:eastAsia="de-DE"/>
    </w:rPr>
  </w:style>
  <w:style w:type="character" w:customStyle="1" w:styleId="BeispielZchn">
    <w:name w:val="Beispiel Zchn"/>
    <w:link w:val="Beispiel"/>
    <w:rsid w:val="006118D0"/>
    <w:rPr>
      <w:i/>
      <w:sz w:val="24"/>
      <w:szCs w:val="24"/>
      <w:lang w:val="de-DE" w:eastAsia="de-DE"/>
    </w:rPr>
  </w:style>
  <w:style w:type="character" w:styleId="NichtaufgelsteErwhnung">
    <w:name w:val="Unresolved Mention"/>
    <w:basedOn w:val="Absatz-Standardschriftart"/>
    <w:uiPriority w:val="99"/>
    <w:semiHidden/>
    <w:unhideWhenUsed/>
    <w:rsid w:val="00F07A33"/>
    <w:rPr>
      <w:color w:val="605E5C"/>
      <w:shd w:val="clear" w:color="auto" w:fill="E1DFDD"/>
    </w:rPr>
  </w:style>
  <w:style w:type="paragraph" w:customStyle="1" w:styleId="DeckblattTitelderArbeit">
    <w:name w:val="Deckblatt (Titel der Arbeit)"/>
    <w:basedOn w:val="Titel"/>
    <w:qFormat/>
    <w:rsid w:val="00AE4B8A"/>
  </w:style>
  <w:style w:type="paragraph" w:customStyle="1" w:styleId="Literatur">
    <w:name w:val="Literatur"/>
    <w:basedOn w:val="Standard"/>
    <w:link w:val="LiteraturZchn"/>
    <w:qFormat/>
    <w:rsid w:val="00CA2281"/>
  </w:style>
  <w:style w:type="character" w:customStyle="1" w:styleId="LiteraturZchn">
    <w:name w:val="Literatur Zchn"/>
    <w:link w:val="Literatur"/>
    <w:rsid w:val="00CA2281"/>
    <w:rPr>
      <w:sz w:val="24"/>
      <w:szCs w:val="24"/>
      <w:lang w:val="de-DE" w:eastAsia="de-DE"/>
    </w:rPr>
  </w:style>
  <w:style w:type="paragraph" w:customStyle="1" w:styleId="Inhaltsverzeichnisberschrift">
    <w:name w:val="Inhaltsverzeichnis: Überschrift"/>
    <w:basedOn w:val="Standard"/>
    <w:rsid w:val="00C45B9A"/>
    <w:pPr>
      <w:spacing w:before="0" w:after="0"/>
      <w:jc w:val="center"/>
    </w:pPr>
    <w:rPr>
      <w:b/>
      <w:bCs/>
      <w:sz w:val="32"/>
      <w:szCs w:val="20"/>
    </w:rPr>
  </w:style>
  <w:style w:type="character" w:customStyle="1" w:styleId="FunotentextZchn">
    <w:name w:val="Fußnotentext Zchn"/>
    <w:link w:val="Funotentext"/>
    <w:semiHidden/>
    <w:rsid w:val="00033625"/>
    <w:rPr>
      <w:lang w:val="de-DE" w:eastAsia="de-DE"/>
    </w:rPr>
  </w:style>
  <w:style w:type="character" w:customStyle="1" w:styleId="TabelleDiagrammberschrift">
    <w:name w:val="Tabelle/Diagramm: Überschrift"/>
    <w:rsid w:val="00C50866"/>
    <w:rPr>
      <w:b/>
      <w:bCs/>
      <w:sz w:val="20"/>
    </w:rPr>
  </w:style>
  <w:style w:type="character" w:customStyle="1" w:styleId="TabelleDiagrammText">
    <w:name w:val="Tabelle/Diagramm: Text"/>
    <w:rsid w:val="00C50866"/>
    <w:rPr>
      <w:sz w:val="16"/>
    </w:rPr>
  </w:style>
  <w:style w:type="character" w:customStyle="1" w:styleId="TabelleDiagrammSubtext">
    <w:name w:val="Tabelle/Diagramm: Subtext"/>
    <w:rsid w:val="00C50866"/>
    <w:rPr>
      <w:sz w:val="16"/>
    </w:rPr>
  </w:style>
  <w:style w:type="character" w:customStyle="1" w:styleId="TabelleDiagrammQuellenangabe">
    <w:name w:val="Tabelle/Diagramm: Quellenangabe"/>
    <w:rsid w:val="00C50866"/>
    <w:rPr>
      <w:b/>
      <w:bCs/>
      <w:sz w:val="16"/>
    </w:rPr>
  </w:style>
  <w:style w:type="paragraph" w:styleId="berarbeitung">
    <w:name w:val="Revision"/>
    <w:hidden/>
    <w:uiPriority w:val="99"/>
    <w:semiHidden/>
    <w:rsid w:val="002516A1"/>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4020">
      <w:bodyDiv w:val="1"/>
      <w:marLeft w:val="0"/>
      <w:marRight w:val="0"/>
      <w:marTop w:val="0"/>
      <w:marBottom w:val="0"/>
      <w:divBdr>
        <w:top w:val="none" w:sz="0" w:space="0" w:color="auto"/>
        <w:left w:val="none" w:sz="0" w:space="0" w:color="auto"/>
        <w:bottom w:val="none" w:sz="0" w:space="0" w:color="auto"/>
        <w:right w:val="none" w:sz="0" w:space="0" w:color="auto"/>
      </w:divBdr>
    </w:div>
    <w:div w:id="239172280">
      <w:bodyDiv w:val="1"/>
      <w:marLeft w:val="0"/>
      <w:marRight w:val="0"/>
      <w:marTop w:val="0"/>
      <w:marBottom w:val="0"/>
      <w:divBdr>
        <w:top w:val="none" w:sz="0" w:space="0" w:color="auto"/>
        <w:left w:val="none" w:sz="0" w:space="0" w:color="auto"/>
        <w:bottom w:val="none" w:sz="0" w:space="0" w:color="auto"/>
        <w:right w:val="none" w:sz="0" w:space="0" w:color="auto"/>
      </w:divBdr>
      <w:divsChild>
        <w:div w:id="1948803569">
          <w:marLeft w:val="446"/>
          <w:marRight w:val="0"/>
          <w:marTop w:val="0"/>
          <w:marBottom w:val="0"/>
          <w:divBdr>
            <w:top w:val="none" w:sz="0" w:space="0" w:color="auto"/>
            <w:left w:val="none" w:sz="0" w:space="0" w:color="auto"/>
            <w:bottom w:val="none" w:sz="0" w:space="0" w:color="auto"/>
            <w:right w:val="none" w:sz="0" w:space="0" w:color="auto"/>
          </w:divBdr>
        </w:div>
      </w:divsChild>
    </w:div>
    <w:div w:id="296645363">
      <w:bodyDiv w:val="1"/>
      <w:marLeft w:val="0"/>
      <w:marRight w:val="0"/>
      <w:marTop w:val="0"/>
      <w:marBottom w:val="0"/>
      <w:divBdr>
        <w:top w:val="none" w:sz="0" w:space="0" w:color="auto"/>
        <w:left w:val="none" w:sz="0" w:space="0" w:color="auto"/>
        <w:bottom w:val="none" w:sz="0" w:space="0" w:color="auto"/>
        <w:right w:val="none" w:sz="0" w:space="0" w:color="auto"/>
      </w:divBdr>
      <w:divsChild>
        <w:div w:id="1139422459">
          <w:marLeft w:val="0"/>
          <w:marRight w:val="0"/>
          <w:marTop w:val="0"/>
          <w:marBottom w:val="0"/>
          <w:divBdr>
            <w:top w:val="none" w:sz="0" w:space="0" w:color="auto"/>
            <w:left w:val="none" w:sz="0" w:space="0" w:color="auto"/>
            <w:bottom w:val="none" w:sz="0" w:space="0" w:color="auto"/>
            <w:right w:val="none" w:sz="0" w:space="0" w:color="auto"/>
          </w:divBdr>
          <w:divsChild>
            <w:div w:id="159930045">
              <w:marLeft w:val="0"/>
              <w:marRight w:val="0"/>
              <w:marTop w:val="0"/>
              <w:marBottom w:val="0"/>
              <w:divBdr>
                <w:top w:val="none" w:sz="0" w:space="0" w:color="auto"/>
                <w:left w:val="none" w:sz="0" w:space="0" w:color="auto"/>
                <w:bottom w:val="none" w:sz="0" w:space="0" w:color="auto"/>
                <w:right w:val="none" w:sz="0" w:space="0" w:color="auto"/>
              </w:divBdr>
              <w:divsChild>
                <w:div w:id="1430392640">
                  <w:marLeft w:val="0"/>
                  <w:marRight w:val="0"/>
                  <w:marTop w:val="0"/>
                  <w:marBottom w:val="0"/>
                  <w:divBdr>
                    <w:top w:val="none" w:sz="0" w:space="0" w:color="auto"/>
                    <w:left w:val="none" w:sz="0" w:space="0" w:color="auto"/>
                    <w:bottom w:val="none" w:sz="0" w:space="0" w:color="auto"/>
                    <w:right w:val="none" w:sz="0" w:space="0" w:color="auto"/>
                  </w:divBdr>
                  <w:divsChild>
                    <w:div w:id="1182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187030">
      <w:bodyDiv w:val="1"/>
      <w:marLeft w:val="0"/>
      <w:marRight w:val="0"/>
      <w:marTop w:val="0"/>
      <w:marBottom w:val="0"/>
      <w:divBdr>
        <w:top w:val="none" w:sz="0" w:space="0" w:color="auto"/>
        <w:left w:val="none" w:sz="0" w:space="0" w:color="auto"/>
        <w:bottom w:val="none" w:sz="0" w:space="0" w:color="auto"/>
        <w:right w:val="none" w:sz="0" w:space="0" w:color="auto"/>
      </w:divBdr>
    </w:div>
    <w:div w:id="696079999">
      <w:bodyDiv w:val="1"/>
      <w:marLeft w:val="0"/>
      <w:marRight w:val="0"/>
      <w:marTop w:val="0"/>
      <w:marBottom w:val="0"/>
      <w:divBdr>
        <w:top w:val="none" w:sz="0" w:space="0" w:color="auto"/>
        <w:left w:val="none" w:sz="0" w:space="0" w:color="auto"/>
        <w:bottom w:val="none" w:sz="0" w:space="0" w:color="auto"/>
        <w:right w:val="none" w:sz="0" w:space="0" w:color="auto"/>
      </w:divBdr>
      <w:divsChild>
        <w:div w:id="1803769079">
          <w:marLeft w:val="0"/>
          <w:marRight w:val="0"/>
          <w:marTop w:val="0"/>
          <w:marBottom w:val="0"/>
          <w:divBdr>
            <w:top w:val="none" w:sz="0" w:space="0" w:color="auto"/>
            <w:left w:val="none" w:sz="0" w:space="0" w:color="auto"/>
            <w:bottom w:val="none" w:sz="0" w:space="0" w:color="auto"/>
            <w:right w:val="none" w:sz="0" w:space="0" w:color="auto"/>
          </w:divBdr>
          <w:divsChild>
            <w:div w:id="875967818">
              <w:marLeft w:val="0"/>
              <w:marRight w:val="0"/>
              <w:marTop w:val="0"/>
              <w:marBottom w:val="0"/>
              <w:divBdr>
                <w:top w:val="none" w:sz="0" w:space="0" w:color="auto"/>
                <w:left w:val="none" w:sz="0" w:space="0" w:color="auto"/>
                <w:bottom w:val="none" w:sz="0" w:space="0" w:color="auto"/>
                <w:right w:val="none" w:sz="0" w:space="0" w:color="auto"/>
              </w:divBdr>
              <w:divsChild>
                <w:div w:id="811480286">
                  <w:marLeft w:val="0"/>
                  <w:marRight w:val="0"/>
                  <w:marTop w:val="0"/>
                  <w:marBottom w:val="0"/>
                  <w:divBdr>
                    <w:top w:val="none" w:sz="0" w:space="0" w:color="auto"/>
                    <w:left w:val="none" w:sz="0" w:space="0" w:color="auto"/>
                    <w:bottom w:val="none" w:sz="0" w:space="0" w:color="auto"/>
                    <w:right w:val="none" w:sz="0" w:space="0" w:color="auto"/>
                  </w:divBdr>
                  <w:divsChild>
                    <w:div w:id="97472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7381">
      <w:bodyDiv w:val="1"/>
      <w:marLeft w:val="0"/>
      <w:marRight w:val="0"/>
      <w:marTop w:val="0"/>
      <w:marBottom w:val="0"/>
      <w:divBdr>
        <w:top w:val="none" w:sz="0" w:space="0" w:color="auto"/>
        <w:left w:val="none" w:sz="0" w:space="0" w:color="auto"/>
        <w:bottom w:val="none" w:sz="0" w:space="0" w:color="auto"/>
        <w:right w:val="none" w:sz="0" w:space="0" w:color="auto"/>
      </w:divBdr>
      <w:divsChild>
        <w:div w:id="73817446">
          <w:marLeft w:val="446"/>
          <w:marRight w:val="0"/>
          <w:marTop w:val="0"/>
          <w:marBottom w:val="0"/>
          <w:divBdr>
            <w:top w:val="none" w:sz="0" w:space="0" w:color="auto"/>
            <w:left w:val="none" w:sz="0" w:space="0" w:color="auto"/>
            <w:bottom w:val="none" w:sz="0" w:space="0" w:color="auto"/>
            <w:right w:val="none" w:sz="0" w:space="0" w:color="auto"/>
          </w:divBdr>
        </w:div>
        <w:div w:id="945190500">
          <w:marLeft w:val="446"/>
          <w:marRight w:val="0"/>
          <w:marTop w:val="0"/>
          <w:marBottom w:val="0"/>
          <w:divBdr>
            <w:top w:val="none" w:sz="0" w:space="0" w:color="auto"/>
            <w:left w:val="none" w:sz="0" w:space="0" w:color="auto"/>
            <w:bottom w:val="none" w:sz="0" w:space="0" w:color="auto"/>
            <w:right w:val="none" w:sz="0" w:space="0" w:color="auto"/>
          </w:divBdr>
        </w:div>
      </w:divsChild>
    </w:div>
    <w:div w:id="810706765">
      <w:bodyDiv w:val="1"/>
      <w:marLeft w:val="0"/>
      <w:marRight w:val="0"/>
      <w:marTop w:val="0"/>
      <w:marBottom w:val="0"/>
      <w:divBdr>
        <w:top w:val="none" w:sz="0" w:space="0" w:color="auto"/>
        <w:left w:val="none" w:sz="0" w:space="0" w:color="auto"/>
        <w:bottom w:val="none" w:sz="0" w:space="0" w:color="auto"/>
        <w:right w:val="none" w:sz="0" w:space="0" w:color="auto"/>
      </w:divBdr>
      <w:divsChild>
        <w:div w:id="971859553">
          <w:marLeft w:val="446"/>
          <w:marRight w:val="0"/>
          <w:marTop w:val="0"/>
          <w:marBottom w:val="0"/>
          <w:divBdr>
            <w:top w:val="none" w:sz="0" w:space="0" w:color="auto"/>
            <w:left w:val="none" w:sz="0" w:space="0" w:color="auto"/>
            <w:bottom w:val="none" w:sz="0" w:space="0" w:color="auto"/>
            <w:right w:val="none" w:sz="0" w:space="0" w:color="auto"/>
          </w:divBdr>
        </w:div>
      </w:divsChild>
    </w:div>
    <w:div w:id="999501766">
      <w:bodyDiv w:val="1"/>
      <w:marLeft w:val="0"/>
      <w:marRight w:val="0"/>
      <w:marTop w:val="0"/>
      <w:marBottom w:val="0"/>
      <w:divBdr>
        <w:top w:val="none" w:sz="0" w:space="0" w:color="auto"/>
        <w:left w:val="none" w:sz="0" w:space="0" w:color="auto"/>
        <w:bottom w:val="none" w:sz="0" w:space="0" w:color="auto"/>
        <w:right w:val="none" w:sz="0" w:space="0" w:color="auto"/>
      </w:divBdr>
      <w:divsChild>
        <w:div w:id="447742734">
          <w:marLeft w:val="446"/>
          <w:marRight w:val="0"/>
          <w:marTop w:val="0"/>
          <w:marBottom w:val="0"/>
          <w:divBdr>
            <w:top w:val="none" w:sz="0" w:space="0" w:color="auto"/>
            <w:left w:val="none" w:sz="0" w:space="0" w:color="auto"/>
            <w:bottom w:val="none" w:sz="0" w:space="0" w:color="auto"/>
            <w:right w:val="none" w:sz="0" w:space="0" w:color="auto"/>
          </w:divBdr>
        </w:div>
      </w:divsChild>
    </w:div>
    <w:div w:id="1019233458">
      <w:bodyDiv w:val="1"/>
      <w:marLeft w:val="0"/>
      <w:marRight w:val="0"/>
      <w:marTop w:val="0"/>
      <w:marBottom w:val="0"/>
      <w:divBdr>
        <w:top w:val="none" w:sz="0" w:space="0" w:color="auto"/>
        <w:left w:val="none" w:sz="0" w:space="0" w:color="auto"/>
        <w:bottom w:val="none" w:sz="0" w:space="0" w:color="auto"/>
        <w:right w:val="none" w:sz="0" w:space="0" w:color="auto"/>
      </w:divBdr>
      <w:divsChild>
        <w:div w:id="304701358">
          <w:marLeft w:val="446"/>
          <w:marRight w:val="0"/>
          <w:marTop w:val="0"/>
          <w:marBottom w:val="0"/>
          <w:divBdr>
            <w:top w:val="none" w:sz="0" w:space="0" w:color="auto"/>
            <w:left w:val="none" w:sz="0" w:space="0" w:color="auto"/>
            <w:bottom w:val="none" w:sz="0" w:space="0" w:color="auto"/>
            <w:right w:val="none" w:sz="0" w:space="0" w:color="auto"/>
          </w:divBdr>
        </w:div>
      </w:divsChild>
    </w:div>
    <w:div w:id="1032998008">
      <w:bodyDiv w:val="1"/>
      <w:marLeft w:val="0"/>
      <w:marRight w:val="0"/>
      <w:marTop w:val="0"/>
      <w:marBottom w:val="0"/>
      <w:divBdr>
        <w:top w:val="none" w:sz="0" w:space="0" w:color="auto"/>
        <w:left w:val="none" w:sz="0" w:space="0" w:color="auto"/>
        <w:bottom w:val="none" w:sz="0" w:space="0" w:color="auto"/>
        <w:right w:val="none" w:sz="0" w:space="0" w:color="auto"/>
      </w:divBdr>
      <w:divsChild>
        <w:div w:id="982585767">
          <w:marLeft w:val="1627"/>
          <w:marRight w:val="0"/>
          <w:marTop w:val="0"/>
          <w:marBottom w:val="0"/>
          <w:divBdr>
            <w:top w:val="none" w:sz="0" w:space="0" w:color="auto"/>
            <w:left w:val="none" w:sz="0" w:space="0" w:color="auto"/>
            <w:bottom w:val="none" w:sz="0" w:space="0" w:color="auto"/>
            <w:right w:val="none" w:sz="0" w:space="0" w:color="auto"/>
          </w:divBdr>
        </w:div>
        <w:div w:id="1438020116">
          <w:marLeft w:val="1627"/>
          <w:marRight w:val="0"/>
          <w:marTop w:val="0"/>
          <w:marBottom w:val="0"/>
          <w:divBdr>
            <w:top w:val="none" w:sz="0" w:space="0" w:color="auto"/>
            <w:left w:val="none" w:sz="0" w:space="0" w:color="auto"/>
            <w:bottom w:val="none" w:sz="0" w:space="0" w:color="auto"/>
            <w:right w:val="none" w:sz="0" w:space="0" w:color="auto"/>
          </w:divBdr>
        </w:div>
        <w:div w:id="1504585935">
          <w:marLeft w:val="446"/>
          <w:marRight w:val="0"/>
          <w:marTop w:val="0"/>
          <w:marBottom w:val="0"/>
          <w:divBdr>
            <w:top w:val="none" w:sz="0" w:space="0" w:color="auto"/>
            <w:left w:val="none" w:sz="0" w:space="0" w:color="auto"/>
            <w:bottom w:val="none" w:sz="0" w:space="0" w:color="auto"/>
            <w:right w:val="none" w:sz="0" w:space="0" w:color="auto"/>
          </w:divBdr>
        </w:div>
        <w:div w:id="1702515053">
          <w:marLeft w:val="1627"/>
          <w:marRight w:val="0"/>
          <w:marTop w:val="0"/>
          <w:marBottom w:val="0"/>
          <w:divBdr>
            <w:top w:val="none" w:sz="0" w:space="0" w:color="auto"/>
            <w:left w:val="none" w:sz="0" w:space="0" w:color="auto"/>
            <w:bottom w:val="none" w:sz="0" w:space="0" w:color="auto"/>
            <w:right w:val="none" w:sz="0" w:space="0" w:color="auto"/>
          </w:divBdr>
        </w:div>
        <w:div w:id="1747609634">
          <w:marLeft w:val="1627"/>
          <w:marRight w:val="0"/>
          <w:marTop w:val="0"/>
          <w:marBottom w:val="0"/>
          <w:divBdr>
            <w:top w:val="none" w:sz="0" w:space="0" w:color="auto"/>
            <w:left w:val="none" w:sz="0" w:space="0" w:color="auto"/>
            <w:bottom w:val="none" w:sz="0" w:space="0" w:color="auto"/>
            <w:right w:val="none" w:sz="0" w:space="0" w:color="auto"/>
          </w:divBdr>
        </w:div>
        <w:div w:id="2012172242">
          <w:marLeft w:val="446"/>
          <w:marRight w:val="0"/>
          <w:marTop w:val="0"/>
          <w:marBottom w:val="0"/>
          <w:divBdr>
            <w:top w:val="none" w:sz="0" w:space="0" w:color="auto"/>
            <w:left w:val="none" w:sz="0" w:space="0" w:color="auto"/>
            <w:bottom w:val="none" w:sz="0" w:space="0" w:color="auto"/>
            <w:right w:val="none" w:sz="0" w:space="0" w:color="auto"/>
          </w:divBdr>
        </w:div>
      </w:divsChild>
    </w:div>
    <w:div w:id="1100224498">
      <w:bodyDiv w:val="1"/>
      <w:marLeft w:val="0"/>
      <w:marRight w:val="0"/>
      <w:marTop w:val="0"/>
      <w:marBottom w:val="0"/>
      <w:divBdr>
        <w:top w:val="none" w:sz="0" w:space="0" w:color="auto"/>
        <w:left w:val="none" w:sz="0" w:space="0" w:color="auto"/>
        <w:bottom w:val="none" w:sz="0" w:space="0" w:color="auto"/>
        <w:right w:val="none" w:sz="0" w:space="0" w:color="auto"/>
      </w:divBdr>
    </w:div>
    <w:div w:id="1122960730">
      <w:bodyDiv w:val="1"/>
      <w:marLeft w:val="0"/>
      <w:marRight w:val="0"/>
      <w:marTop w:val="0"/>
      <w:marBottom w:val="0"/>
      <w:divBdr>
        <w:top w:val="none" w:sz="0" w:space="0" w:color="auto"/>
        <w:left w:val="none" w:sz="0" w:space="0" w:color="auto"/>
        <w:bottom w:val="none" w:sz="0" w:space="0" w:color="auto"/>
        <w:right w:val="none" w:sz="0" w:space="0" w:color="auto"/>
      </w:divBdr>
      <w:divsChild>
        <w:div w:id="177428815">
          <w:marLeft w:val="1267"/>
          <w:marRight w:val="0"/>
          <w:marTop w:val="0"/>
          <w:marBottom w:val="0"/>
          <w:divBdr>
            <w:top w:val="none" w:sz="0" w:space="0" w:color="auto"/>
            <w:left w:val="none" w:sz="0" w:space="0" w:color="auto"/>
            <w:bottom w:val="none" w:sz="0" w:space="0" w:color="auto"/>
            <w:right w:val="none" w:sz="0" w:space="0" w:color="auto"/>
          </w:divBdr>
        </w:div>
      </w:divsChild>
    </w:div>
    <w:div w:id="1180467042">
      <w:bodyDiv w:val="1"/>
      <w:marLeft w:val="0"/>
      <w:marRight w:val="0"/>
      <w:marTop w:val="0"/>
      <w:marBottom w:val="0"/>
      <w:divBdr>
        <w:top w:val="none" w:sz="0" w:space="0" w:color="auto"/>
        <w:left w:val="none" w:sz="0" w:space="0" w:color="auto"/>
        <w:bottom w:val="none" w:sz="0" w:space="0" w:color="auto"/>
        <w:right w:val="none" w:sz="0" w:space="0" w:color="auto"/>
      </w:divBdr>
      <w:divsChild>
        <w:div w:id="679085929">
          <w:marLeft w:val="1627"/>
          <w:marRight w:val="0"/>
          <w:marTop w:val="0"/>
          <w:marBottom w:val="0"/>
          <w:divBdr>
            <w:top w:val="none" w:sz="0" w:space="0" w:color="auto"/>
            <w:left w:val="none" w:sz="0" w:space="0" w:color="auto"/>
            <w:bottom w:val="none" w:sz="0" w:space="0" w:color="auto"/>
            <w:right w:val="none" w:sz="0" w:space="0" w:color="auto"/>
          </w:divBdr>
        </w:div>
        <w:div w:id="1098284101">
          <w:marLeft w:val="1627"/>
          <w:marRight w:val="0"/>
          <w:marTop w:val="0"/>
          <w:marBottom w:val="0"/>
          <w:divBdr>
            <w:top w:val="none" w:sz="0" w:space="0" w:color="auto"/>
            <w:left w:val="none" w:sz="0" w:space="0" w:color="auto"/>
            <w:bottom w:val="none" w:sz="0" w:space="0" w:color="auto"/>
            <w:right w:val="none" w:sz="0" w:space="0" w:color="auto"/>
          </w:divBdr>
        </w:div>
        <w:div w:id="1559823356">
          <w:marLeft w:val="1627"/>
          <w:marRight w:val="0"/>
          <w:marTop w:val="0"/>
          <w:marBottom w:val="0"/>
          <w:divBdr>
            <w:top w:val="none" w:sz="0" w:space="0" w:color="auto"/>
            <w:left w:val="none" w:sz="0" w:space="0" w:color="auto"/>
            <w:bottom w:val="none" w:sz="0" w:space="0" w:color="auto"/>
            <w:right w:val="none" w:sz="0" w:space="0" w:color="auto"/>
          </w:divBdr>
        </w:div>
        <w:div w:id="1810783462">
          <w:marLeft w:val="1627"/>
          <w:marRight w:val="0"/>
          <w:marTop w:val="0"/>
          <w:marBottom w:val="0"/>
          <w:divBdr>
            <w:top w:val="none" w:sz="0" w:space="0" w:color="auto"/>
            <w:left w:val="none" w:sz="0" w:space="0" w:color="auto"/>
            <w:bottom w:val="none" w:sz="0" w:space="0" w:color="auto"/>
            <w:right w:val="none" w:sz="0" w:space="0" w:color="auto"/>
          </w:divBdr>
        </w:div>
        <w:div w:id="2102800267">
          <w:marLeft w:val="446"/>
          <w:marRight w:val="0"/>
          <w:marTop w:val="0"/>
          <w:marBottom w:val="0"/>
          <w:divBdr>
            <w:top w:val="none" w:sz="0" w:space="0" w:color="auto"/>
            <w:left w:val="none" w:sz="0" w:space="0" w:color="auto"/>
            <w:bottom w:val="none" w:sz="0" w:space="0" w:color="auto"/>
            <w:right w:val="none" w:sz="0" w:space="0" w:color="auto"/>
          </w:divBdr>
        </w:div>
      </w:divsChild>
    </w:div>
    <w:div w:id="1212959641">
      <w:bodyDiv w:val="1"/>
      <w:marLeft w:val="0"/>
      <w:marRight w:val="0"/>
      <w:marTop w:val="0"/>
      <w:marBottom w:val="0"/>
      <w:divBdr>
        <w:top w:val="none" w:sz="0" w:space="0" w:color="auto"/>
        <w:left w:val="none" w:sz="0" w:space="0" w:color="auto"/>
        <w:bottom w:val="none" w:sz="0" w:space="0" w:color="auto"/>
        <w:right w:val="none" w:sz="0" w:space="0" w:color="auto"/>
      </w:divBdr>
      <w:divsChild>
        <w:div w:id="316570054">
          <w:marLeft w:val="1267"/>
          <w:marRight w:val="0"/>
          <w:marTop w:val="0"/>
          <w:marBottom w:val="0"/>
          <w:divBdr>
            <w:top w:val="none" w:sz="0" w:space="0" w:color="auto"/>
            <w:left w:val="none" w:sz="0" w:space="0" w:color="auto"/>
            <w:bottom w:val="none" w:sz="0" w:space="0" w:color="auto"/>
            <w:right w:val="none" w:sz="0" w:space="0" w:color="auto"/>
          </w:divBdr>
        </w:div>
      </w:divsChild>
    </w:div>
    <w:div w:id="1442795530">
      <w:bodyDiv w:val="1"/>
      <w:marLeft w:val="0"/>
      <w:marRight w:val="0"/>
      <w:marTop w:val="0"/>
      <w:marBottom w:val="0"/>
      <w:divBdr>
        <w:top w:val="none" w:sz="0" w:space="0" w:color="auto"/>
        <w:left w:val="none" w:sz="0" w:space="0" w:color="auto"/>
        <w:bottom w:val="none" w:sz="0" w:space="0" w:color="auto"/>
        <w:right w:val="none" w:sz="0" w:space="0" w:color="auto"/>
      </w:divBdr>
    </w:div>
    <w:div w:id="1467428033">
      <w:bodyDiv w:val="1"/>
      <w:marLeft w:val="0"/>
      <w:marRight w:val="0"/>
      <w:marTop w:val="0"/>
      <w:marBottom w:val="0"/>
      <w:divBdr>
        <w:top w:val="none" w:sz="0" w:space="0" w:color="auto"/>
        <w:left w:val="none" w:sz="0" w:space="0" w:color="auto"/>
        <w:bottom w:val="none" w:sz="0" w:space="0" w:color="auto"/>
        <w:right w:val="none" w:sz="0" w:space="0" w:color="auto"/>
      </w:divBdr>
      <w:divsChild>
        <w:div w:id="1398554177">
          <w:marLeft w:val="0"/>
          <w:marRight w:val="0"/>
          <w:marTop w:val="0"/>
          <w:marBottom w:val="0"/>
          <w:divBdr>
            <w:top w:val="none" w:sz="0" w:space="0" w:color="auto"/>
            <w:left w:val="none" w:sz="0" w:space="0" w:color="auto"/>
            <w:bottom w:val="none" w:sz="0" w:space="0" w:color="auto"/>
            <w:right w:val="none" w:sz="0" w:space="0" w:color="auto"/>
          </w:divBdr>
          <w:divsChild>
            <w:div w:id="387190767">
              <w:marLeft w:val="0"/>
              <w:marRight w:val="0"/>
              <w:marTop w:val="0"/>
              <w:marBottom w:val="0"/>
              <w:divBdr>
                <w:top w:val="none" w:sz="0" w:space="0" w:color="auto"/>
                <w:left w:val="none" w:sz="0" w:space="0" w:color="auto"/>
                <w:bottom w:val="none" w:sz="0" w:space="0" w:color="auto"/>
                <w:right w:val="none" w:sz="0" w:space="0" w:color="auto"/>
              </w:divBdr>
              <w:divsChild>
                <w:div w:id="6587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89226">
      <w:bodyDiv w:val="1"/>
      <w:marLeft w:val="0"/>
      <w:marRight w:val="0"/>
      <w:marTop w:val="0"/>
      <w:marBottom w:val="0"/>
      <w:divBdr>
        <w:top w:val="none" w:sz="0" w:space="0" w:color="auto"/>
        <w:left w:val="none" w:sz="0" w:space="0" w:color="auto"/>
        <w:bottom w:val="none" w:sz="0" w:space="0" w:color="auto"/>
        <w:right w:val="none" w:sz="0" w:space="0" w:color="auto"/>
      </w:divBdr>
      <w:divsChild>
        <w:div w:id="1353220054">
          <w:marLeft w:val="446"/>
          <w:marRight w:val="0"/>
          <w:marTop w:val="0"/>
          <w:marBottom w:val="0"/>
          <w:divBdr>
            <w:top w:val="none" w:sz="0" w:space="0" w:color="auto"/>
            <w:left w:val="none" w:sz="0" w:space="0" w:color="auto"/>
            <w:bottom w:val="none" w:sz="0" w:space="0" w:color="auto"/>
            <w:right w:val="none" w:sz="0" w:space="0" w:color="auto"/>
          </w:divBdr>
        </w:div>
      </w:divsChild>
    </w:div>
    <w:div w:id="1488401987">
      <w:bodyDiv w:val="1"/>
      <w:marLeft w:val="0"/>
      <w:marRight w:val="0"/>
      <w:marTop w:val="0"/>
      <w:marBottom w:val="0"/>
      <w:divBdr>
        <w:top w:val="none" w:sz="0" w:space="0" w:color="auto"/>
        <w:left w:val="none" w:sz="0" w:space="0" w:color="auto"/>
        <w:bottom w:val="none" w:sz="0" w:space="0" w:color="auto"/>
        <w:right w:val="none" w:sz="0" w:space="0" w:color="auto"/>
      </w:divBdr>
    </w:div>
    <w:div w:id="1570535946">
      <w:bodyDiv w:val="1"/>
      <w:marLeft w:val="0"/>
      <w:marRight w:val="0"/>
      <w:marTop w:val="0"/>
      <w:marBottom w:val="0"/>
      <w:divBdr>
        <w:top w:val="none" w:sz="0" w:space="0" w:color="auto"/>
        <w:left w:val="none" w:sz="0" w:space="0" w:color="auto"/>
        <w:bottom w:val="none" w:sz="0" w:space="0" w:color="auto"/>
        <w:right w:val="none" w:sz="0" w:space="0" w:color="auto"/>
      </w:divBdr>
      <w:divsChild>
        <w:div w:id="491484267">
          <w:marLeft w:val="1627"/>
          <w:marRight w:val="0"/>
          <w:marTop w:val="0"/>
          <w:marBottom w:val="0"/>
          <w:divBdr>
            <w:top w:val="none" w:sz="0" w:space="0" w:color="auto"/>
            <w:left w:val="none" w:sz="0" w:space="0" w:color="auto"/>
            <w:bottom w:val="none" w:sz="0" w:space="0" w:color="auto"/>
            <w:right w:val="none" w:sz="0" w:space="0" w:color="auto"/>
          </w:divBdr>
        </w:div>
        <w:div w:id="759368699">
          <w:marLeft w:val="1627"/>
          <w:marRight w:val="0"/>
          <w:marTop w:val="0"/>
          <w:marBottom w:val="0"/>
          <w:divBdr>
            <w:top w:val="none" w:sz="0" w:space="0" w:color="auto"/>
            <w:left w:val="none" w:sz="0" w:space="0" w:color="auto"/>
            <w:bottom w:val="none" w:sz="0" w:space="0" w:color="auto"/>
            <w:right w:val="none" w:sz="0" w:space="0" w:color="auto"/>
          </w:divBdr>
        </w:div>
        <w:div w:id="1342901312">
          <w:marLeft w:val="547"/>
          <w:marRight w:val="0"/>
          <w:marTop w:val="0"/>
          <w:marBottom w:val="0"/>
          <w:divBdr>
            <w:top w:val="none" w:sz="0" w:space="0" w:color="auto"/>
            <w:left w:val="none" w:sz="0" w:space="0" w:color="auto"/>
            <w:bottom w:val="none" w:sz="0" w:space="0" w:color="auto"/>
            <w:right w:val="none" w:sz="0" w:space="0" w:color="auto"/>
          </w:divBdr>
        </w:div>
        <w:div w:id="1664963929">
          <w:marLeft w:val="1627"/>
          <w:marRight w:val="0"/>
          <w:marTop w:val="0"/>
          <w:marBottom w:val="0"/>
          <w:divBdr>
            <w:top w:val="none" w:sz="0" w:space="0" w:color="auto"/>
            <w:left w:val="none" w:sz="0" w:space="0" w:color="auto"/>
            <w:bottom w:val="none" w:sz="0" w:space="0" w:color="auto"/>
            <w:right w:val="none" w:sz="0" w:space="0" w:color="auto"/>
          </w:divBdr>
        </w:div>
      </w:divsChild>
    </w:div>
    <w:div w:id="1586524900">
      <w:bodyDiv w:val="1"/>
      <w:marLeft w:val="0"/>
      <w:marRight w:val="0"/>
      <w:marTop w:val="0"/>
      <w:marBottom w:val="0"/>
      <w:divBdr>
        <w:top w:val="none" w:sz="0" w:space="0" w:color="auto"/>
        <w:left w:val="none" w:sz="0" w:space="0" w:color="auto"/>
        <w:bottom w:val="none" w:sz="0" w:space="0" w:color="auto"/>
        <w:right w:val="none" w:sz="0" w:space="0" w:color="auto"/>
      </w:divBdr>
      <w:divsChild>
        <w:div w:id="52657364">
          <w:marLeft w:val="446"/>
          <w:marRight w:val="0"/>
          <w:marTop w:val="0"/>
          <w:marBottom w:val="0"/>
          <w:divBdr>
            <w:top w:val="none" w:sz="0" w:space="0" w:color="auto"/>
            <w:left w:val="none" w:sz="0" w:space="0" w:color="auto"/>
            <w:bottom w:val="none" w:sz="0" w:space="0" w:color="auto"/>
            <w:right w:val="none" w:sz="0" w:space="0" w:color="auto"/>
          </w:divBdr>
        </w:div>
        <w:div w:id="1788116853">
          <w:marLeft w:val="446"/>
          <w:marRight w:val="0"/>
          <w:marTop w:val="0"/>
          <w:marBottom w:val="0"/>
          <w:divBdr>
            <w:top w:val="none" w:sz="0" w:space="0" w:color="auto"/>
            <w:left w:val="none" w:sz="0" w:space="0" w:color="auto"/>
            <w:bottom w:val="none" w:sz="0" w:space="0" w:color="auto"/>
            <w:right w:val="none" w:sz="0" w:space="0" w:color="auto"/>
          </w:divBdr>
        </w:div>
      </w:divsChild>
    </w:div>
    <w:div w:id="1613397550">
      <w:bodyDiv w:val="1"/>
      <w:marLeft w:val="0"/>
      <w:marRight w:val="0"/>
      <w:marTop w:val="0"/>
      <w:marBottom w:val="0"/>
      <w:divBdr>
        <w:top w:val="none" w:sz="0" w:space="0" w:color="auto"/>
        <w:left w:val="none" w:sz="0" w:space="0" w:color="auto"/>
        <w:bottom w:val="none" w:sz="0" w:space="0" w:color="auto"/>
        <w:right w:val="none" w:sz="0" w:space="0" w:color="auto"/>
      </w:divBdr>
      <w:divsChild>
        <w:div w:id="92169657">
          <w:marLeft w:val="446"/>
          <w:marRight w:val="0"/>
          <w:marTop w:val="0"/>
          <w:marBottom w:val="0"/>
          <w:divBdr>
            <w:top w:val="none" w:sz="0" w:space="0" w:color="auto"/>
            <w:left w:val="none" w:sz="0" w:space="0" w:color="auto"/>
            <w:bottom w:val="none" w:sz="0" w:space="0" w:color="auto"/>
            <w:right w:val="none" w:sz="0" w:space="0" w:color="auto"/>
          </w:divBdr>
        </w:div>
        <w:div w:id="2122987503">
          <w:marLeft w:val="446"/>
          <w:marRight w:val="0"/>
          <w:marTop w:val="0"/>
          <w:marBottom w:val="0"/>
          <w:divBdr>
            <w:top w:val="none" w:sz="0" w:space="0" w:color="auto"/>
            <w:left w:val="none" w:sz="0" w:space="0" w:color="auto"/>
            <w:bottom w:val="none" w:sz="0" w:space="0" w:color="auto"/>
            <w:right w:val="none" w:sz="0" w:space="0" w:color="auto"/>
          </w:divBdr>
        </w:div>
      </w:divsChild>
    </w:div>
    <w:div w:id="1637761212">
      <w:bodyDiv w:val="1"/>
      <w:marLeft w:val="0"/>
      <w:marRight w:val="0"/>
      <w:marTop w:val="0"/>
      <w:marBottom w:val="0"/>
      <w:divBdr>
        <w:top w:val="none" w:sz="0" w:space="0" w:color="auto"/>
        <w:left w:val="none" w:sz="0" w:space="0" w:color="auto"/>
        <w:bottom w:val="none" w:sz="0" w:space="0" w:color="auto"/>
        <w:right w:val="none" w:sz="0" w:space="0" w:color="auto"/>
      </w:divBdr>
    </w:div>
    <w:div w:id="1658731111">
      <w:bodyDiv w:val="1"/>
      <w:marLeft w:val="0"/>
      <w:marRight w:val="0"/>
      <w:marTop w:val="0"/>
      <w:marBottom w:val="0"/>
      <w:divBdr>
        <w:top w:val="none" w:sz="0" w:space="0" w:color="auto"/>
        <w:left w:val="none" w:sz="0" w:space="0" w:color="auto"/>
        <w:bottom w:val="none" w:sz="0" w:space="0" w:color="auto"/>
        <w:right w:val="none" w:sz="0" w:space="0" w:color="auto"/>
      </w:divBdr>
      <w:divsChild>
        <w:div w:id="486823135">
          <w:marLeft w:val="446"/>
          <w:marRight w:val="0"/>
          <w:marTop w:val="0"/>
          <w:marBottom w:val="0"/>
          <w:divBdr>
            <w:top w:val="none" w:sz="0" w:space="0" w:color="auto"/>
            <w:left w:val="none" w:sz="0" w:space="0" w:color="auto"/>
            <w:bottom w:val="none" w:sz="0" w:space="0" w:color="auto"/>
            <w:right w:val="none" w:sz="0" w:space="0" w:color="auto"/>
          </w:divBdr>
        </w:div>
        <w:div w:id="765420769">
          <w:marLeft w:val="1627"/>
          <w:marRight w:val="0"/>
          <w:marTop w:val="0"/>
          <w:marBottom w:val="0"/>
          <w:divBdr>
            <w:top w:val="none" w:sz="0" w:space="0" w:color="auto"/>
            <w:left w:val="none" w:sz="0" w:space="0" w:color="auto"/>
            <w:bottom w:val="none" w:sz="0" w:space="0" w:color="auto"/>
            <w:right w:val="none" w:sz="0" w:space="0" w:color="auto"/>
          </w:divBdr>
        </w:div>
        <w:div w:id="890117214">
          <w:marLeft w:val="1627"/>
          <w:marRight w:val="0"/>
          <w:marTop w:val="0"/>
          <w:marBottom w:val="0"/>
          <w:divBdr>
            <w:top w:val="none" w:sz="0" w:space="0" w:color="auto"/>
            <w:left w:val="none" w:sz="0" w:space="0" w:color="auto"/>
            <w:bottom w:val="none" w:sz="0" w:space="0" w:color="auto"/>
            <w:right w:val="none" w:sz="0" w:space="0" w:color="auto"/>
          </w:divBdr>
        </w:div>
        <w:div w:id="1538199509">
          <w:marLeft w:val="1627"/>
          <w:marRight w:val="0"/>
          <w:marTop w:val="0"/>
          <w:marBottom w:val="0"/>
          <w:divBdr>
            <w:top w:val="none" w:sz="0" w:space="0" w:color="auto"/>
            <w:left w:val="none" w:sz="0" w:space="0" w:color="auto"/>
            <w:bottom w:val="none" w:sz="0" w:space="0" w:color="auto"/>
            <w:right w:val="none" w:sz="0" w:space="0" w:color="auto"/>
          </w:divBdr>
        </w:div>
        <w:div w:id="1593006859">
          <w:marLeft w:val="1627"/>
          <w:marRight w:val="0"/>
          <w:marTop w:val="0"/>
          <w:marBottom w:val="0"/>
          <w:divBdr>
            <w:top w:val="none" w:sz="0" w:space="0" w:color="auto"/>
            <w:left w:val="none" w:sz="0" w:space="0" w:color="auto"/>
            <w:bottom w:val="none" w:sz="0" w:space="0" w:color="auto"/>
            <w:right w:val="none" w:sz="0" w:space="0" w:color="auto"/>
          </w:divBdr>
        </w:div>
      </w:divsChild>
    </w:div>
    <w:div w:id="1692296053">
      <w:bodyDiv w:val="1"/>
      <w:marLeft w:val="0"/>
      <w:marRight w:val="0"/>
      <w:marTop w:val="0"/>
      <w:marBottom w:val="0"/>
      <w:divBdr>
        <w:top w:val="none" w:sz="0" w:space="0" w:color="auto"/>
        <w:left w:val="none" w:sz="0" w:space="0" w:color="auto"/>
        <w:bottom w:val="none" w:sz="0" w:space="0" w:color="auto"/>
        <w:right w:val="none" w:sz="0" w:space="0" w:color="auto"/>
      </w:divBdr>
      <w:divsChild>
        <w:div w:id="538203585">
          <w:marLeft w:val="1627"/>
          <w:marRight w:val="0"/>
          <w:marTop w:val="0"/>
          <w:marBottom w:val="0"/>
          <w:divBdr>
            <w:top w:val="none" w:sz="0" w:space="0" w:color="auto"/>
            <w:left w:val="none" w:sz="0" w:space="0" w:color="auto"/>
            <w:bottom w:val="none" w:sz="0" w:space="0" w:color="auto"/>
            <w:right w:val="none" w:sz="0" w:space="0" w:color="auto"/>
          </w:divBdr>
        </w:div>
        <w:div w:id="874150223">
          <w:marLeft w:val="446"/>
          <w:marRight w:val="0"/>
          <w:marTop w:val="0"/>
          <w:marBottom w:val="0"/>
          <w:divBdr>
            <w:top w:val="none" w:sz="0" w:space="0" w:color="auto"/>
            <w:left w:val="none" w:sz="0" w:space="0" w:color="auto"/>
            <w:bottom w:val="none" w:sz="0" w:space="0" w:color="auto"/>
            <w:right w:val="none" w:sz="0" w:space="0" w:color="auto"/>
          </w:divBdr>
        </w:div>
        <w:div w:id="1575117652">
          <w:marLeft w:val="446"/>
          <w:marRight w:val="0"/>
          <w:marTop w:val="0"/>
          <w:marBottom w:val="0"/>
          <w:divBdr>
            <w:top w:val="none" w:sz="0" w:space="0" w:color="auto"/>
            <w:left w:val="none" w:sz="0" w:space="0" w:color="auto"/>
            <w:bottom w:val="none" w:sz="0" w:space="0" w:color="auto"/>
            <w:right w:val="none" w:sz="0" w:space="0" w:color="auto"/>
          </w:divBdr>
        </w:div>
        <w:div w:id="1758359632">
          <w:marLeft w:val="1627"/>
          <w:marRight w:val="0"/>
          <w:marTop w:val="0"/>
          <w:marBottom w:val="0"/>
          <w:divBdr>
            <w:top w:val="none" w:sz="0" w:space="0" w:color="auto"/>
            <w:left w:val="none" w:sz="0" w:space="0" w:color="auto"/>
            <w:bottom w:val="none" w:sz="0" w:space="0" w:color="auto"/>
            <w:right w:val="none" w:sz="0" w:space="0" w:color="auto"/>
          </w:divBdr>
        </w:div>
        <w:div w:id="2107462304">
          <w:marLeft w:val="1627"/>
          <w:marRight w:val="0"/>
          <w:marTop w:val="0"/>
          <w:marBottom w:val="0"/>
          <w:divBdr>
            <w:top w:val="none" w:sz="0" w:space="0" w:color="auto"/>
            <w:left w:val="none" w:sz="0" w:space="0" w:color="auto"/>
            <w:bottom w:val="none" w:sz="0" w:space="0" w:color="auto"/>
            <w:right w:val="none" w:sz="0" w:space="0" w:color="auto"/>
          </w:divBdr>
        </w:div>
      </w:divsChild>
    </w:div>
    <w:div w:id="1995210063">
      <w:bodyDiv w:val="1"/>
      <w:marLeft w:val="0"/>
      <w:marRight w:val="0"/>
      <w:marTop w:val="0"/>
      <w:marBottom w:val="0"/>
      <w:divBdr>
        <w:top w:val="none" w:sz="0" w:space="0" w:color="auto"/>
        <w:left w:val="none" w:sz="0" w:space="0" w:color="auto"/>
        <w:bottom w:val="none" w:sz="0" w:space="0" w:color="auto"/>
        <w:right w:val="none" w:sz="0" w:space="0" w:color="auto"/>
      </w:divBdr>
      <w:divsChild>
        <w:div w:id="1671105753">
          <w:marLeft w:val="0"/>
          <w:marRight w:val="0"/>
          <w:marTop w:val="0"/>
          <w:marBottom w:val="0"/>
          <w:divBdr>
            <w:top w:val="none" w:sz="0" w:space="0" w:color="auto"/>
            <w:left w:val="none" w:sz="0" w:space="0" w:color="auto"/>
            <w:bottom w:val="none" w:sz="0" w:space="0" w:color="auto"/>
            <w:right w:val="none" w:sz="0" w:space="0" w:color="auto"/>
          </w:divBdr>
          <w:divsChild>
            <w:div w:id="2143425153">
              <w:marLeft w:val="0"/>
              <w:marRight w:val="0"/>
              <w:marTop w:val="0"/>
              <w:marBottom w:val="0"/>
              <w:divBdr>
                <w:top w:val="none" w:sz="0" w:space="0" w:color="auto"/>
                <w:left w:val="none" w:sz="0" w:space="0" w:color="auto"/>
                <w:bottom w:val="none" w:sz="0" w:space="0" w:color="auto"/>
                <w:right w:val="none" w:sz="0" w:space="0" w:color="auto"/>
              </w:divBdr>
              <w:divsChild>
                <w:div w:id="19292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46881">
      <w:bodyDiv w:val="1"/>
      <w:marLeft w:val="0"/>
      <w:marRight w:val="0"/>
      <w:marTop w:val="0"/>
      <w:marBottom w:val="0"/>
      <w:divBdr>
        <w:top w:val="none" w:sz="0" w:space="0" w:color="auto"/>
        <w:left w:val="none" w:sz="0" w:space="0" w:color="auto"/>
        <w:bottom w:val="none" w:sz="0" w:space="0" w:color="auto"/>
        <w:right w:val="none" w:sz="0" w:space="0" w:color="auto"/>
      </w:divBdr>
      <w:divsChild>
        <w:div w:id="1070541870">
          <w:marLeft w:val="446"/>
          <w:marRight w:val="0"/>
          <w:marTop w:val="0"/>
          <w:marBottom w:val="0"/>
          <w:divBdr>
            <w:top w:val="none" w:sz="0" w:space="0" w:color="auto"/>
            <w:left w:val="none" w:sz="0" w:space="0" w:color="auto"/>
            <w:bottom w:val="none" w:sz="0" w:space="0" w:color="auto"/>
            <w:right w:val="none" w:sz="0" w:space="0" w:color="auto"/>
          </w:divBdr>
        </w:div>
        <w:div w:id="1776825961">
          <w:marLeft w:val="446"/>
          <w:marRight w:val="0"/>
          <w:marTop w:val="0"/>
          <w:marBottom w:val="0"/>
          <w:divBdr>
            <w:top w:val="none" w:sz="0" w:space="0" w:color="auto"/>
            <w:left w:val="none" w:sz="0" w:space="0" w:color="auto"/>
            <w:bottom w:val="none" w:sz="0" w:space="0" w:color="auto"/>
            <w:right w:val="none" w:sz="0" w:space="0" w:color="auto"/>
          </w:divBdr>
        </w:div>
      </w:divsChild>
    </w:div>
    <w:div w:id="2040351974">
      <w:bodyDiv w:val="1"/>
      <w:marLeft w:val="0"/>
      <w:marRight w:val="0"/>
      <w:marTop w:val="0"/>
      <w:marBottom w:val="0"/>
      <w:divBdr>
        <w:top w:val="none" w:sz="0" w:space="0" w:color="auto"/>
        <w:left w:val="none" w:sz="0" w:space="0" w:color="auto"/>
        <w:bottom w:val="none" w:sz="0" w:space="0" w:color="auto"/>
        <w:right w:val="none" w:sz="0" w:space="0" w:color="auto"/>
      </w:divBdr>
      <w:divsChild>
        <w:div w:id="871770285">
          <w:marLeft w:val="446"/>
          <w:marRight w:val="0"/>
          <w:marTop w:val="0"/>
          <w:marBottom w:val="0"/>
          <w:divBdr>
            <w:top w:val="none" w:sz="0" w:space="0" w:color="auto"/>
            <w:left w:val="none" w:sz="0" w:space="0" w:color="auto"/>
            <w:bottom w:val="none" w:sz="0" w:space="0" w:color="auto"/>
            <w:right w:val="none" w:sz="0" w:space="0" w:color="auto"/>
          </w:divBdr>
        </w:div>
      </w:divsChild>
    </w:div>
    <w:div w:id="2065370740">
      <w:bodyDiv w:val="1"/>
      <w:marLeft w:val="0"/>
      <w:marRight w:val="0"/>
      <w:marTop w:val="0"/>
      <w:marBottom w:val="0"/>
      <w:divBdr>
        <w:top w:val="none" w:sz="0" w:space="0" w:color="auto"/>
        <w:left w:val="none" w:sz="0" w:space="0" w:color="auto"/>
        <w:bottom w:val="none" w:sz="0" w:space="0" w:color="auto"/>
        <w:right w:val="none" w:sz="0" w:space="0" w:color="auto"/>
      </w:divBdr>
      <w:divsChild>
        <w:div w:id="333269123">
          <w:marLeft w:val="446"/>
          <w:marRight w:val="0"/>
          <w:marTop w:val="0"/>
          <w:marBottom w:val="0"/>
          <w:divBdr>
            <w:top w:val="none" w:sz="0" w:space="0" w:color="auto"/>
            <w:left w:val="none" w:sz="0" w:space="0" w:color="auto"/>
            <w:bottom w:val="none" w:sz="0" w:space="0" w:color="auto"/>
            <w:right w:val="none" w:sz="0" w:space="0" w:color="auto"/>
          </w:divBdr>
        </w:div>
        <w:div w:id="334646584">
          <w:marLeft w:val="446"/>
          <w:marRight w:val="0"/>
          <w:marTop w:val="0"/>
          <w:marBottom w:val="0"/>
          <w:divBdr>
            <w:top w:val="none" w:sz="0" w:space="0" w:color="auto"/>
            <w:left w:val="none" w:sz="0" w:space="0" w:color="auto"/>
            <w:bottom w:val="none" w:sz="0" w:space="0" w:color="auto"/>
            <w:right w:val="none" w:sz="0" w:space="0" w:color="auto"/>
          </w:divBdr>
        </w:div>
        <w:div w:id="758521744">
          <w:marLeft w:val="2246"/>
          <w:marRight w:val="0"/>
          <w:marTop w:val="0"/>
          <w:marBottom w:val="0"/>
          <w:divBdr>
            <w:top w:val="none" w:sz="0" w:space="0" w:color="auto"/>
            <w:left w:val="none" w:sz="0" w:space="0" w:color="auto"/>
            <w:bottom w:val="none" w:sz="0" w:space="0" w:color="auto"/>
            <w:right w:val="none" w:sz="0" w:space="0" w:color="auto"/>
          </w:divBdr>
        </w:div>
        <w:div w:id="998925446">
          <w:marLeft w:val="1627"/>
          <w:marRight w:val="0"/>
          <w:marTop w:val="0"/>
          <w:marBottom w:val="0"/>
          <w:divBdr>
            <w:top w:val="none" w:sz="0" w:space="0" w:color="auto"/>
            <w:left w:val="none" w:sz="0" w:space="0" w:color="auto"/>
            <w:bottom w:val="none" w:sz="0" w:space="0" w:color="auto"/>
            <w:right w:val="none" w:sz="0" w:space="0" w:color="auto"/>
          </w:divBdr>
        </w:div>
        <w:div w:id="1014697387">
          <w:marLeft w:val="2246"/>
          <w:marRight w:val="0"/>
          <w:marTop w:val="0"/>
          <w:marBottom w:val="0"/>
          <w:divBdr>
            <w:top w:val="none" w:sz="0" w:space="0" w:color="auto"/>
            <w:left w:val="none" w:sz="0" w:space="0" w:color="auto"/>
            <w:bottom w:val="none" w:sz="0" w:space="0" w:color="auto"/>
            <w:right w:val="none" w:sz="0" w:space="0" w:color="auto"/>
          </w:divBdr>
        </w:div>
        <w:div w:id="1149133998">
          <w:marLeft w:val="2246"/>
          <w:marRight w:val="0"/>
          <w:marTop w:val="0"/>
          <w:marBottom w:val="0"/>
          <w:divBdr>
            <w:top w:val="none" w:sz="0" w:space="0" w:color="auto"/>
            <w:left w:val="none" w:sz="0" w:space="0" w:color="auto"/>
            <w:bottom w:val="none" w:sz="0" w:space="0" w:color="auto"/>
            <w:right w:val="none" w:sz="0" w:space="0" w:color="auto"/>
          </w:divBdr>
        </w:div>
        <w:div w:id="1186671467">
          <w:marLeft w:val="2246"/>
          <w:marRight w:val="0"/>
          <w:marTop w:val="0"/>
          <w:marBottom w:val="0"/>
          <w:divBdr>
            <w:top w:val="none" w:sz="0" w:space="0" w:color="auto"/>
            <w:left w:val="none" w:sz="0" w:space="0" w:color="auto"/>
            <w:bottom w:val="none" w:sz="0" w:space="0" w:color="auto"/>
            <w:right w:val="none" w:sz="0" w:space="0" w:color="auto"/>
          </w:divBdr>
        </w:div>
        <w:div w:id="1415008118">
          <w:marLeft w:val="1627"/>
          <w:marRight w:val="0"/>
          <w:marTop w:val="0"/>
          <w:marBottom w:val="0"/>
          <w:divBdr>
            <w:top w:val="none" w:sz="0" w:space="0" w:color="auto"/>
            <w:left w:val="none" w:sz="0" w:space="0" w:color="auto"/>
            <w:bottom w:val="none" w:sz="0" w:space="0" w:color="auto"/>
            <w:right w:val="none" w:sz="0" w:space="0" w:color="auto"/>
          </w:divBdr>
        </w:div>
        <w:div w:id="1713653375">
          <w:marLeft w:val="2246"/>
          <w:marRight w:val="0"/>
          <w:marTop w:val="0"/>
          <w:marBottom w:val="0"/>
          <w:divBdr>
            <w:top w:val="none" w:sz="0" w:space="0" w:color="auto"/>
            <w:left w:val="none" w:sz="0" w:space="0" w:color="auto"/>
            <w:bottom w:val="none" w:sz="0" w:space="0" w:color="auto"/>
            <w:right w:val="none" w:sz="0" w:space="0" w:color="auto"/>
          </w:divBdr>
        </w:div>
        <w:div w:id="1939216339">
          <w:marLeft w:val="22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0f94bb3-43d4-4303-88a6-323f9aeb730c}" enabled="1" method="Standard" siteId="{c8ad3069-b686-40ea-b221-2f429d736519}"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23</Pages>
  <Words>4790</Words>
  <Characters>30183</Characters>
  <Application>Microsoft Office Word</Application>
  <DocSecurity>0</DocSecurity>
  <Lines>251</Lines>
  <Paragraphs>69</Paragraphs>
  <ScaleCrop>false</ScaleCrop>
  <HeadingPairs>
    <vt:vector size="2" baseType="variant">
      <vt:variant>
        <vt:lpstr>Titel</vt:lpstr>
      </vt:variant>
      <vt:variant>
        <vt:i4>1</vt:i4>
      </vt:variant>
    </vt:vector>
  </HeadingPairs>
  <TitlesOfParts>
    <vt:vector size="1" baseType="lpstr">
      <vt:lpstr>Diplomarbeit</vt:lpstr>
    </vt:vector>
  </TitlesOfParts>
  <Company>~</Company>
  <LinksUpToDate>false</LinksUpToDate>
  <CharactersWithSpaces>34904</CharactersWithSpaces>
  <SharedDoc>false</SharedDoc>
  <HLinks>
    <vt:vector size="240" baseType="variant">
      <vt:variant>
        <vt:i4>1114174</vt:i4>
      </vt:variant>
      <vt:variant>
        <vt:i4>236</vt:i4>
      </vt:variant>
      <vt:variant>
        <vt:i4>0</vt:i4>
      </vt:variant>
      <vt:variant>
        <vt:i4>5</vt:i4>
      </vt:variant>
      <vt:variant>
        <vt:lpwstr/>
      </vt:variant>
      <vt:variant>
        <vt:lpwstr>_Toc349660243</vt:lpwstr>
      </vt:variant>
      <vt:variant>
        <vt:i4>1114174</vt:i4>
      </vt:variant>
      <vt:variant>
        <vt:i4>230</vt:i4>
      </vt:variant>
      <vt:variant>
        <vt:i4>0</vt:i4>
      </vt:variant>
      <vt:variant>
        <vt:i4>5</vt:i4>
      </vt:variant>
      <vt:variant>
        <vt:lpwstr/>
      </vt:variant>
      <vt:variant>
        <vt:lpwstr>_Toc349660242</vt:lpwstr>
      </vt:variant>
      <vt:variant>
        <vt:i4>1114174</vt:i4>
      </vt:variant>
      <vt:variant>
        <vt:i4>224</vt:i4>
      </vt:variant>
      <vt:variant>
        <vt:i4>0</vt:i4>
      </vt:variant>
      <vt:variant>
        <vt:i4>5</vt:i4>
      </vt:variant>
      <vt:variant>
        <vt:lpwstr/>
      </vt:variant>
      <vt:variant>
        <vt:lpwstr>_Toc349660241</vt:lpwstr>
      </vt:variant>
      <vt:variant>
        <vt:i4>1114174</vt:i4>
      </vt:variant>
      <vt:variant>
        <vt:i4>218</vt:i4>
      </vt:variant>
      <vt:variant>
        <vt:i4>0</vt:i4>
      </vt:variant>
      <vt:variant>
        <vt:i4>5</vt:i4>
      </vt:variant>
      <vt:variant>
        <vt:lpwstr/>
      </vt:variant>
      <vt:variant>
        <vt:lpwstr>_Toc349660240</vt:lpwstr>
      </vt:variant>
      <vt:variant>
        <vt:i4>1441854</vt:i4>
      </vt:variant>
      <vt:variant>
        <vt:i4>212</vt:i4>
      </vt:variant>
      <vt:variant>
        <vt:i4>0</vt:i4>
      </vt:variant>
      <vt:variant>
        <vt:i4>5</vt:i4>
      </vt:variant>
      <vt:variant>
        <vt:lpwstr/>
      </vt:variant>
      <vt:variant>
        <vt:lpwstr>_Toc349660239</vt:lpwstr>
      </vt:variant>
      <vt:variant>
        <vt:i4>1441854</vt:i4>
      </vt:variant>
      <vt:variant>
        <vt:i4>206</vt:i4>
      </vt:variant>
      <vt:variant>
        <vt:i4>0</vt:i4>
      </vt:variant>
      <vt:variant>
        <vt:i4>5</vt:i4>
      </vt:variant>
      <vt:variant>
        <vt:lpwstr/>
      </vt:variant>
      <vt:variant>
        <vt:lpwstr>_Toc349660238</vt:lpwstr>
      </vt:variant>
      <vt:variant>
        <vt:i4>1441854</vt:i4>
      </vt:variant>
      <vt:variant>
        <vt:i4>200</vt:i4>
      </vt:variant>
      <vt:variant>
        <vt:i4>0</vt:i4>
      </vt:variant>
      <vt:variant>
        <vt:i4>5</vt:i4>
      </vt:variant>
      <vt:variant>
        <vt:lpwstr/>
      </vt:variant>
      <vt:variant>
        <vt:lpwstr>_Toc349660237</vt:lpwstr>
      </vt:variant>
      <vt:variant>
        <vt:i4>1441854</vt:i4>
      </vt:variant>
      <vt:variant>
        <vt:i4>194</vt:i4>
      </vt:variant>
      <vt:variant>
        <vt:i4>0</vt:i4>
      </vt:variant>
      <vt:variant>
        <vt:i4>5</vt:i4>
      </vt:variant>
      <vt:variant>
        <vt:lpwstr/>
      </vt:variant>
      <vt:variant>
        <vt:lpwstr>_Toc349660236</vt:lpwstr>
      </vt:variant>
      <vt:variant>
        <vt:i4>1441854</vt:i4>
      </vt:variant>
      <vt:variant>
        <vt:i4>188</vt:i4>
      </vt:variant>
      <vt:variant>
        <vt:i4>0</vt:i4>
      </vt:variant>
      <vt:variant>
        <vt:i4>5</vt:i4>
      </vt:variant>
      <vt:variant>
        <vt:lpwstr/>
      </vt:variant>
      <vt:variant>
        <vt:lpwstr>_Toc349660235</vt:lpwstr>
      </vt:variant>
      <vt:variant>
        <vt:i4>1441854</vt:i4>
      </vt:variant>
      <vt:variant>
        <vt:i4>182</vt:i4>
      </vt:variant>
      <vt:variant>
        <vt:i4>0</vt:i4>
      </vt:variant>
      <vt:variant>
        <vt:i4>5</vt:i4>
      </vt:variant>
      <vt:variant>
        <vt:lpwstr/>
      </vt:variant>
      <vt:variant>
        <vt:lpwstr>_Toc349660234</vt:lpwstr>
      </vt:variant>
      <vt:variant>
        <vt:i4>1441854</vt:i4>
      </vt:variant>
      <vt:variant>
        <vt:i4>176</vt:i4>
      </vt:variant>
      <vt:variant>
        <vt:i4>0</vt:i4>
      </vt:variant>
      <vt:variant>
        <vt:i4>5</vt:i4>
      </vt:variant>
      <vt:variant>
        <vt:lpwstr/>
      </vt:variant>
      <vt:variant>
        <vt:lpwstr>_Toc349660233</vt:lpwstr>
      </vt:variant>
      <vt:variant>
        <vt:i4>1441854</vt:i4>
      </vt:variant>
      <vt:variant>
        <vt:i4>170</vt:i4>
      </vt:variant>
      <vt:variant>
        <vt:i4>0</vt:i4>
      </vt:variant>
      <vt:variant>
        <vt:i4>5</vt:i4>
      </vt:variant>
      <vt:variant>
        <vt:lpwstr/>
      </vt:variant>
      <vt:variant>
        <vt:lpwstr>_Toc349660232</vt:lpwstr>
      </vt:variant>
      <vt:variant>
        <vt:i4>1441854</vt:i4>
      </vt:variant>
      <vt:variant>
        <vt:i4>164</vt:i4>
      </vt:variant>
      <vt:variant>
        <vt:i4>0</vt:i4>
      </vt:variant>
      <vt:variant>
        <vt:i4>5</vt:i4>
      </vt:variant>
      <vt:variant>
        <vt:lpwstr/>
      </vt:variant>
      <vt:variant>
        <vt:lpwstr>_Toc349660231</vt:lpwstr>
      </vt:variant>
      <vt:variant>
        <vt:i4>1441854</vt:i4>
      </vt:variant>
      <vt:variant>
        <vt:i4>158</vt:i4>
      </vt:variant>
      <vt:variant>
        <vt:i4>0</vt:i4>
      </vt:variant>
      <vt:variant>
        <vt:i4>5</vt:i4>
      </vt:variant>
      <vt:variant>
        <vt:lpwstr/>
      </vt:variant>
      <vt:variant>
        <vt:lpwstr>_Toc349660230</vt:lpwstr>
      </vt:variant>
      <vt:variant>
        <vt:i4>1507390</vt:i4>
      </vt:variant>
      <vt:variant>
        <vt:i4>152</vt:i4>
      </vt:variant>
      <vt:variant>
        <vt:i4>0</vt:i4>
      </vt:variant>
      <vt:variant>
        <vt:i4>5</vt:i4>
      </vt:variant>
      <vt:variant>
        <vt:lpwstr/>
      </vt:variant>
      <vt:variant>
        <vt:lpwstr>_Toc349660229</vt:lpwstr>
      </vt:variant>
      <vt:variant>
        <vt:i4>1507390</vt:i4>
      </vt:variant>
      <vt:variant>
        <vt:i4>146</vt:i4>
      </vt:variant>
      <vt:variant>
        <vt:i4>0</vt:i4>
      </vt:variant>
      <vt:variant>
        <vt:i4>5</vt:i4>
      </vt:variant>
      <vt:variant>
        <vt:lpwstr/>
      </vt:variant>
      <vt:variant>
        <vt:lpwstr>_Toc349660228</vt:lpwstr>
      </vt:variant>
      <vt:variant>
        <vt:i4>1507390</vt:i4>
      </vt:variant>
      <vt:variant>
        <vt:i4>140</vt:i4>
      </vt:variant>
      <vt:variant>
        <vt:i4>0</vt:i4>
      </vt:variant>
      <vt:variant>
        <vt:i4>5</vt:i4>
      </vt:variant>
      <vt:variant>
        <vt:lpwstr/>
      </vt:variant>
      <vt:variant>
        <vt:lpwstr>_Toc349660227</vt:lpwstr>
      </vt:variant>
      <vt:variant>
        <vt:i4>1507390</vt:i4>
      </vt:variant>
      <vt:variant>
        <vt:i4>134</vt:i4>
      </vt:variant>
      <vt:variant>
        <vt:i4>0</vt:i4>
      </vt:variant>
      <vt:variant>
        <vt:i4>5</vt:i4>
      </vt:variant>
      <vt:variant>
        <vt:lpwstr/>
      </vt:variant>
      <vt:variant>
        <vt:lpwstr>_Toc349660226</vt:lpwstr>
      </vt:variant>
      <vt:variant>
        <vt:i4>1507390</vt:i4>
      </vt:variant>
      <vt:variant>
        <vt:i4>128</vt:i4>
      </vt:variant>
      <vt:variant>
        <vt:i4>0</vt:i4>
      </vt:variant>
      <vt:variant>
        <vt:i4>5</vt:i4>
      </vt:variant>
      <vt:variant>
        <vt:lpwstr/>
      </vt:variant>
      <vt:variant>
        <vt:lpwstr>_Toc349660225</vt:lpwstr>
      </vt:variant>
      <vt:variant>
        <vt:i4>1507390</vt:i4>
      </vt:variant>
      <vt:variant>
        <vt:i4>122</vt:i4>
      </vt:variant>
      <vt:variant>
        <vt:i4>0</vt:i4>
      </vt:variant>
      <vt:variant>
        <vt:i4>5</vt:i4>
      </vt:variant>
      <vt:variant>
        <vt:lpwstr/>
      </vt:variant>
      <vt:variant>
        <vt:lpwstr>_Toc349660224</vt:lpwstr>
      </vt:variant>
      <vt:variant>
        <vt:i4>1507390</vt:i4>
      </vt:variant>
      <vt:variant>
        <vt:i4>116</vt:i4>
      </vt:variant>
      <vt:variant>
        <vt:i4>0</vt:i4>
      </vt:variant>
      <vt:variant>
        <vt:i4>5</vt:i4>
      </vt:variant>
      <vt:variant>
        <vt:lpwstr/>
      </vt:variant>
      <vt:variant>
        <vt:lpwstr>_Toc349660223</vt:lpwstr>
      </vt:variant>
      <vt:variant>
        <vt:i4>1507390</vt:i4>
      </vt:variant>
      <vt:variant>
        <vt:i4>110</vt:i4>
      </vt:variant>
      <vt:variant>
        <vt:i4>0</vt:i4>
      </vt:variant>
      <vt:variant>
        <vt:i4>5</vt:i4>
      </vt:variant>
      <vt:variant>
        <vt:lpwstr/>
      </vt:variant>
      <vt:variant>
        <vt:lpwstr>_Toc349660222</vt:lpwstr>
      </vt:variant>
      <vt:variant>
        <vt:i4>1507390</vt:i4>
      </vt:variant>
      <vt:variant>
        <vt:i4>104</vt:i4>
      </vt:variant>
      <vt:variant>
        <vt:i4>0</vt:i4>
      </vt:variant>
      <vt:variant>
        <vt:i4>5</vt:i4>
      </vt:variant>
      <vt:variant>
        <vt:lpwstr/>
      </vt:variant>
      <vt:variant>
        <vt:lpwstr>_Toc349660221</vt:lpwstr>
      </vt:variant>
      <vt:variant>
        <vt:i4>1507390</vt:i4>
      </vt:variant>
      <vt:variant>
        <vt:i4>98</vt:i4>
      </vt:variant>
      <vt:variant>
        <vt:i4>0</vt:i4>
      </vt:variant>
      <vt:variant>
        <vt:i4>5</vt:i4>
      </vt:variant>
      <vt:variant>
        <vt:lpwstr/>
      </vt:variant>
      <vt:variant>
        <vt:lpwstr>_Toc349660220</vt:lpwstr>
      </vt:variant>
      <vt:variant>
        <vt:i4>1310782</vt:i4>
      </vt:variant>
      <vt:variant>
        <vt:i4>92</vt:i4>
      </vt:variant>
      <vt:variant>
        <vt:i4>0</vt:i4>
      </vt:variant>
      <vt:variant>
        <vt:i4>5</vt:i4>
      </vt:variant>
      <vt:variant>
        <vt:lpwstr/>
      </vt:variant>
      <vt:variant>
        <vt:lpwstr>_Toc349660219</vt:lpwstr>
      </vt:variant>
      <vt:variant>
        <vt:i4>1310782</vt:i4>
      </vt:variant>
      <vt:variant>
        <vt:i4>86</vt:i4>
      </vt:variant>
      <vt:variant>
        <vt:i4>0</vt:i4>
      </vt:variant>
      <vt:variant>
        <vt:i4>5</vt:i4>
      </vt:variant>
      <vt:variant>
        <vt:lpwstr/>
      </vt:variant>
      <vt:variant>
        <vt:lpwstr>_Toc349660218</vt:lpwstr>
      </vt:variant>
      <vt:variant>
        <vt:i4>1310782</vt:i4>
      </vt:variant>
      <vt:variant>
        <vt:i4>80</vt:i4>
      </vt:variant>
      <vt:variant>
        <vt:i4>0</vt:i4>
      </vt:variant>
      <vt:variant>
        <vt:i4>5</vt:i4>
      </vt:variant>
      <vt:variant>
        <vt:lpwstr/>
      </vt:variant>
      <vt:variant>
        <vt:lpwstr>_Toc349660217</vt:lpwstr>
      </vt:variant>
      <vt:variant>
        <vt:i4>1310782</vt:i4>
      </vt:variant>
      <vt:variant>
        <vt:i4>74</vt:i4>
      </vt:variant>
      <vt:variant>
        <vt:i4>0</vt:i4>
      </vt:variant>
      <vt:variant>
        <vt:i4>5</vt:i4>
      </vt:variant>
      <vt:variant>
        <vt:lpwstr/>
      </vt:variant>
      <vt:variant>
        <vt:lpwstr>_Toc349660216</vt:lpwstr>
      </vt:variant>
      <vt:variant>
        <vt:i4>1310782</vt:i4>
      </vt:variant>
      <vt:variant>
        <vt:i4>68</vt:i4>
      </vt:variant>
      <vt:variant>
        <vt:i4>0</vt:i4>
      </vt:variant>
      <vt:variant>
        <vt:i4>5</vt:i4>
      </vt:variant>
      <vt:variant>
        <vt:lpwstr/>
      </vt:variant>
      <vt:variant>
        <vt:lpwstr>_Toc349660215</vt:lpwstr>
      </vt:variant>
      <vt:variant>
        <vt:i4>1310782</vt:i4>
      </vt:variant>
      <vt:variant>
        <vt:i4>62</vt:i4>
      </vt:variant>
      <vt:variant>
        <vt:i4>0</vt:i4>
      </vt:variant>
      <vt:variant>
        <vt:i4>5</vt:i4>
      </vt:variant>
      <vt:variant>
        <vt:lpwstr/>
      </vt:variant>
      <vt:variant>
        <vt:lpwstr>_Toc349660214</vt:lpwstr>
      </vt:variant>
      <vt:variant>
        <vt:i4>1310782</vt:i4>
      </vt:variant>
      <vt:variant>
        <vt:i4>56</vt:i4>
      </vt:variant>
      <vt:variant>
        <vt:i4>0</vt:i4>
      </vt:variant>
      <vt:variant>
        <vt:i4>5</vt:i4>
      </vt:variant>
      <vt:variant>
        <vt:lpwstr/>
      </vt:variant>
      <vt:variant>
        <vt:lpwstr>_Toc349660213</vt:lpwstr>
      </vt:variant>
      <vt:variant>
        <vt:i4>1310782</vt:i4>
      </vt:variant>
      <vt:variant>
        <vt:i4>50</vt:i4>
      </vt:variant>
      <vt:variant>
        <vt:i4>0</vt:i4>
      </vt:variant>
      <vt:variant>
        <vt:i4>5</vt:i4>
      </vt:variant>
      <vt:variant>
        <vt:lpwstr/>
      </vt:variant>
      <vt:variant>
        <vt:lpwstr>_Toc349660212</vt:lpwstr>
      </vt:variant>
      <vt:variant>
        <vt:i4>1310782</vt:i4>
      </vt:variant>
      <vt:variant>
        <vt:i4>44</vt:i4>
      </vt:variant>
      <vt:variant>
        <vt:i4>0</vt:i4>
      </vt:variant>
      <vt:variant>
        <vt:i4>5</vt:i4>
      </vt:variant>
      <vt:variant>
        <vt:lpwstr/>
      </vt:variant>
      <vt:variant>
        <vt:lpwstr>_Toc349660211</vt:lpwstr>
      </vt:variant>
      <vt:variant>
        <vt:i4>1310782</vt:i4>
      </vt:variant>
      <vt:variant>
        <vt:i4>38</vt:i4>
      </vt:variant>
      <vt:variant>
        <vt:i4>0</vt:i4>
      </vt:variant>
      <vt:variant>
        <vt:i4>5</vt:i4>
      </vt:variant>
      <vt:variant>
        <vt:lpwstr/>
      </vt:variant>
      <vt:variant>
        <vt:lpwstr>_Toc349660210</vt:lpwstr>
      </vt:variant>
      <vt:variant>
        <vt:i4>1376318</vt:i4>
      </vt:variant>
      <vt:variant>
        <vt:i4>32</vt:i4>
      </vt:variant>
      <vt:variant>
        <vt:i4>0</vt:i4>
      </vt:variant>
      <vt:variant>
        <vt:i4>5</vt:i4>
      </vt:variant>
      <vt:variant>
        <vt:lpwstr/>
      </vt:variant>
      <vt:variant>
        <vt:lpwstr>_Toc349660209</vt:lpwstr>
      </vt:variant>
      <vt:variant>
        <vt:i4>1376318</vt:i4>
      </vt:variant>
      <vt:variant>
        <vt:i4>26</vt:i4>
      </vt:variant>
      <vt:variant>
        <vt:i4>0</vt:i4>
      </vt:variant>
      <vt:variant>
        <vt:i4>5</vt:i4>
      </vt:variant>
      <vt:variant>
        <vt:lpwstr/>
      </vt:variant>
      <vt:variant>
        <vt:lpwstr>_Toc349660208</vt:lpwstr>
      </vt:variant>
      <vt:variant>
        <vt:i4>1376318</vt:i4>
      </vt:variant>
      <vt:variant>
        <vt:i4>20</vt:i4>
      </vt:variant>
      <vt:variant>
        <vt:i4>0</vt:i4>
      </vt:variant>
      <vt:variant>
        <vt:i4>5</vt:i4>
      </vt:variant>
      <vt:variant>
        <vt:lpwstr/>
      </vt:variant>
      <vt:variant>
        <vt:lpwstr>_Toc349660207</vt:lpwstr>
      </vt:variant>
      <vt:variant>
        <vt:i4>1376318</vt:i4>
      </vt:variant>
      <vt:variant>
        <vt:i4>14</vt:i4>
      </vt:variant>
      <vt:variant>
        <vt:i4>0</vt:i4>
      </vt:variant>
      <vt:variant>
        <vt:i4>5</vt:i4>
      </vt:variant>
      <vt:variant>
        <vt:lpwstr/>
      </vt:variant>
      <vt:variant>
        <vt:lpwstr>_Toc349660206</vt:lpwstr>
      </vt:variant>
      <vt:variant>
        <vt:i4>1376318</vt:i4>
      </vt:variant>
      <vt:variant>
        <vt:i4>8</vt:i4>
      </vt:variant>
      <vt:variant>
        <vt:i4>0</vt:i4>
      </vt:variant>
      <vt:variant>
        <vt:i4>5</vt:i4>
      </vt:variant>
      <vt:variant>
        <vt:lpwstr/>
      </vt:variant>
      <vt:variant>
        <vt:lpwstr>_Toc349660205</vt:lpwstr>
      </vt:variant>
      <vt:variant>
        <vt:i4>1376318</vt:i4>
      </vt:variant>
      <vt:variant>
        <vt:i4>2</vt:i4>
      </vt:variant>
      <vt:variant>
        <vt:i4>0</vt:i4>
      </vt:variant>
      <vt:variant>
        <vt:i4>5</vt:i4>
      </vt:variant>
      <vt:variant>
        <vt:lpwstr/>
      </vt:variant>
      <vt:variant>
        <vt:lpwstr>_Toc349660204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Diplomarbeit</dc:title>
  <dc:creator>Philip Meißner</dc:creator>
  <cp:keywords>, docId:BF75CBD5972EEFEF48F09DCC01C7ACF3</cp:keywords>
  <cp:lastModifiedBy>Lara Madre</cp:lastModifiedBy>
  <cp:revision>2</cp:revision>
  <cp:lastPrinted>2017-04-24T15:02:00Z</cp:lastPrinted>
  <dcterms:created xsi:type="dcterms:W3CDTF">2025-06-24T06:29:00Z</dcterms:created>
  <dcterms:modified xsi:type="dcterms:W3CDTF">2025-06-24T06:29:00Z</dcterms:modified>
</cp:coreProperties>
</file>